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8E" w:rsidRPr="0079496E" w:rsidRDefault="003C138E" w:rsidP="003C138E">
      <w:pPr>
        <w:jc w:val="right"/>
      </w:pPr>
      <w:r w:rsidRPr="0079496E">
        <w:rPr>
          <w:lang w:val="en-US"/>
        </w:rPr>
        <w:t>ISSN</w:t>
      </w:r>
      <w:r w:rsidRPr="0079496E">
        <w:t>2079-0228</w:t>
      </w:r>
    </w:p>
    <w:p w:rsidR="005315C4" w:rsidRPr="0079496E" w:rsidRDefault="0079496E" w:rsidP="005315C4">
      <w:pPr>
        <w:pStyle w:val="a6"/>
        <w:spacing w:line="240" w:lineRule="atLeast"/>
        <w:jc w:val="center"/>
        <w:rPr>
          <w:b w:val="0"/>
        </w:rPr>
      </w:pPr>
      <w:r w:rsidRPr="0079496E">
        <w:rPr>
          <w:sz w:val="18"/>
        </w:rPr>
        <w:t>ГОСКОРПОРАЦИЯ РОСКОСМОС</w:t>
      </w:r>
      <w:r w:rsidR="005315C4" w:rsidRPr="0079496E">
        <w:rPr>
          <w:sz w:val="18"/>
        </w:rPr>
        <w:br/>
      </w:r>
      <w:r w:rsidR="005315C4" w:rsidRPr="0079496E">
        <w:rPr>
          <w:spacing w:val="20"/>
        </w:rPr>
        <w:t xml:space="preserve">Орденов Ленина, Октябрьской Революции </w:t>
      </w:r>
      <w:r w:rsidR="005315C4" w:rsidRPr="0079496E">
        <w:rPr>
          <w:spacing w:val="20"/>
        </w:rPr>
        <w:br/>
        <w:t>и Трудового Красного Знамени</w:t>
      </w:r>
      <w:r w:rsidR="005315C4" w:rsidRPr="0079496E">
        <w:rPr>
          <w:spacing w:val="20"/>
        </w:rPr>
        <w:br/>
      </w:r>
      <w:r w:rsidR="005315C4" w:rsidRPr="0079496E">
        <w:t xml:space="preserve">НПО </w:t>
      </w:r>
      <w:proofErr w:type="spellStart"/>
      <w:r w:rsidR="005315C4" w:rsidRPr="0079496E">
        <w:t>Энергомаш</w:t>
      </w:r>
      <w:proofErr w:type="spellEnd"/>
      <w:r w:rsidR="005315C4" w:rsidRPr="0079496E">
        <w:t xml:space="preserve"> им. академика В.П. Глушко</w:t>
      </w:r>
      <w:r w:rsidR="005315C4" w:rsidRPr="0079496E">
        <w:br/>
      </w:r>
      <w:r w:rsidR="005315C4" w:rsidRPr="0079496E">
        <w:rPr>
          <w:bCs w:val="0"/>
        </w:rPr>
        <w:t>(ГДЛ-ОКБ)</w:t>
      </w:r>
    </w:p>
    <w:p w:rsidR="005315C4" w:rsidRPr="0079496E" w:rsidRDefault="005315C4" w:rsidP="005315C4"/>
    <w:p w:rsidR="005315C4" w:rsidRPr="0079496E" w:rsidRDefault="005315C4" w:rsidP="005315C4"/>
    <w:p w:rsidR="005315C4" w:rsidRPr="0079496E" w:rsidRDefault="005315C4" w:rsidP="005315C4"/>
    <w:p w:rsidR="005315C4" w:rsidRPr="0079496E" w:rsidRDefault="005315C4" w:rsidP="005315C4"/>
    <w:p w:rsidR="005315C4" w:rsidRPr="0079496E" w:rsidRDefault="005315C4" w:rsidP="005315C4"/>
    <w:p w:rsidR="005315C4" w:rsidRPr="0079496E" w:rsidRDefault="005315C4" w:rsidP="005315C4">
      <w:pPr>
        <w:rPr>
          <w:sz w:val="28"/>
        </w:rPr>
      </w:pPr>
    </w:p>
    <w:p w:rsidR="005315C4" w:rsidRPr="0079496E" w:rsidRDefault="005315C4" w:rsidP="005315C4">
      <w:pPr>
        <w:rPr>
          <w:sz w:val="28"/>
        </w:rPr>
      </w:pPr>
    </w:p>
    <w:p w:rsidR="005315C4" w:rsidRPr="0079496E" w:rsidRDefault="005315C4" w:rsidP="005315C4">
      <w:pPr>
        <w:pStyle w:val="5"/>
        <w:rPr>
          <w:spacing w:val="20"/>
        </w:rPr>
      </w:pPr>
      <w:r w:rsidRPr="0079496E">
        <w:rPr>
          <w:spacing w:val="20"/>
        </w:rPr>
        <w:t>ТРУДЫ</w:t>
      </w:r>
    </w:p>
    <w:p w:rsidR="005315C4" w:rsidRPr="0079496E" w:rsidRDefault="005315C4" w:rsidP="005315C4">
      <w:pPr>
        <w:pStyle w:val="1"/>
        <w:rPr>
          <w:sz w:val="72"/>
          <w:lang w:val="ru-RU"/>
        </w:rPr>
      </w:pPr>
      <w:r w:rsidRPr="0079496E">
        <w:rPr>
          <w:sz w:val="72"/>
        </w:rPr>
        <w:t>XX</w:t>
      </w:r>
      <w:r w:rsidR="002D24F2" w:rsidRPr="0079496E">
        <w:rPr>
          <w:sz w:val="72"/>
        </w:rPr>
        <w:t>X</w:t>
      </w:r>
      <w:r w:rsidR="00313705" w:rsidRPr="0079496E">
        <w:rPr>
          <w:sz w:val="72"/>
        </w:rPr>
        <w:t>I</w:t>
      </w:r>
      <w:r w:rsidR="00296437" w:rsidRPr="0079496E">
        <w:rPr>
          <w:sz w:val="72"/>
        </w:rPr>
        <w:t>I</w:t>
      </w:r>
      <w:r w:rsidR="007B39AE" w:rsidRPr="0079496E">
        <w:rPr>
          <w:sz w:val="72"/>
        </w:rPr>
        <w:t>I</w:t>
      </w:r>
    </w:p>
    <w:p w:rsidR="005315C4" w:rsidRPr="0079496E" w:rsidRDefault="005315C4" w:rsidP="005315C4"/>
    <w:p w:rsidR="005315C4" w:rsidRPr="0079496E" w:rsidRDefault="005315C4" w:rsidP="005315C4">
      <w:pPr>
        <w:rPr>
          <w:sz w:val="28"/>
        </w:rPr>
      </w:pPr>
    </w:p>
    <w:p w:rsidR="005315C4" w:rsidRPr="0079496E" w:rsidRDefault="005315C4" w:rsidP="005315C4">
      <w:pPr>
        <w:jc w:val="center"/>
        <w:rPr>
          <w:sz w:val="22"/>
        </w:rPr>
      </w:pPr>
      <w:r w:rsidRPr="0079496E">
        <w:rPr>
          <w:sz w:val="22"/>
        </w:rPr>
        <w:t>Под редакцией</w:t>
      </w:r>
      <w:r w:rsidRPr="0079496E">
        <w:rPr>
          <w:sz w:val="22"/>
        </w:rPr>
        <w:br/>
      </w:r>
      <w:r w:rsidR="00C62223" w:rsidRPr="0079496E">
        <w:rPr>
          <w:sz w:val="22"/>
        </w:rPr>
        <w:t>доктора технических наук, профессора</w:t>
      </w:r>
      <w:r w:rsidRPr="0079496E">
        <w:rPr>
          <w:sz w:val="22"/>
        </w:rPr>
        <w:br/>
      </w:r>
      <w:r w:rsidR="00C62223" w:rsidRPr="0079496E">
        <w:rPr>
          <w:sz w:val="22"/>
        </w:rPr>
        <w:t>В</w:t>
      </w:r>
      <w:r w:rsidRPr="0079496E">
        <w:rPr>
          <w:sz w:val="22"/>
        </w:rPr>
        <w:t>.</w:t>
      </w:r>
      <w:r w:rsidR="00C62223" w:rsidRPr="0079496E">
        <w:rPr>
          <w:sz w:val="22"/>
        </w:rPr>
        <w:t>К</w:t>
      </w:r>
      <w:r w:rsidRPr="0079496E">
        <w:rPr>
          <w:sz w:val="22"/>
        </w:rPr>
        <w:t xml:space="preserve">. </w:t>
      </w:r>
      <w:r w:rsidR="00C62223" w:rsidRPr="0079496E">
        <w:rPr>
          <w:caps/>
          <w:sz w:val="22"/>
        </w:rPr>
        <w:t>ЧВАНОВА</w:t>
      </w:r>
    </w:p>
    <w:p w:rsidR="005315C4" w:rsidRPr="0079496E" w:rsidRDefault="005315C4" w:rsidP="005315C4"/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>
      <w:pPr>
        <w:rPr>
          <w:sz w:val="16"/>
        </w:rPr>
      </w:pPr>
    </w:p>
    <w:p w:rsidR="005315C4" w:rsidRPr="0079496E" w:rsidRDefault="005315C4" w:rsidP="005315C4"/>
    <w:p w:rsidR="005315C4" w:rsidRPr="0079496E" w:rsidRDefault="005315C4" w:rsidP="005315C4"/>
    <w:p w:rsidR="00D10620" w:rsidRPr="0079496E" w:rsidRDefault="00D10620" w:rsidP="005315C4"/>
    <w:p w:rsidR="00D10620" w:rsidRDefault="00D10620" w:rsidP="00D10620">
      <w:pPr>
        <w:pStyle w:val="20"/>
        <w:keepNext w:val="0"/>
      </w:pPr>
      <w:r w:rsidRPr="0079496E">
        <w:t>Москва</w:t>
      </w:r>
      <w:r w:rsidRPr="00CD26D5">
        <w:rPr>
          <w:lang w:val="en-US"/>
        </w:rPr>
        <w:t xml:space="preserve"> 20</w:t>
      </w:r>
      <w:r w:rsidR="00DD0391" w:rsidRPr="00CD26D5">
        <w:rPr>
          <w:lang w:val="en-US"/>
        </w:rPr>
        <w:t>1</w:t>
      </w:r>
      <w:r w:rsidR="007B39AE" w:rsidRPr="0079496E">
        <w:rPr>
          <w:lang w:val="en-US"/>
        </w:rPr>
        <w:t>6</w:t>
      </w:r>
    </w:p>
    <w:p w:rsidR="00CD26D5" w:rsidRPr="0079496E" w:rsidRDefault="00CD26D5" w:rsidP="00CD26D5">
      <w:pPr>
        <w:pStyle w:val="22"/>
        <w:spacing w:before="1920" w:line="240" w:lineRule="auto"/>
        <w:jc w:val="center"/>
        <w:rPr>
          <w:b/>
        </w:rPr>
      </w:pPr>
      <w:r w:rsidRPr="0079496E">
        <w:rPr>
          <w:b/>
        </w:rPr>
        <w:lastRenderedPageBreak/>
        <w:t>Члены редакционной коллегии:</w:t>
      </w:r>
    </w:p>
    <w:p w:rsidR="00CD26D5" w:rsidRPr="0079496E" w:rsidRDefault="00572D05" w:rsidP="00CD26D5">
      <w:pPr>
        <w:pStyle w:val="22"/>
        <w:spacing w:after="0" w:line="240" w:lineRule="auto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673" type="#_x0000_t202" style="position:absolute;left:0;text-align:left;margin-left:-9.5pt;margin-top:165.6pt;width:22pt;height:17.9pt;z-index:251685888" stroked="f">
            <v:textbox style="mso-next-textbox:#_x0000_s3673">
              <w:txbxContent>
                <w:p w:rsidR="00364D30" w:rsidRDefault="00364D30" w:rsidP="00CD26D5"/>
              </w:txbxContent>
            </v:textbox>
          </v:shape>
        </w:pict>
      </w:r>
      <w:proofErr w:type="gramStart"/>
      <w:r w:rsidR="00CD26D5" w:rsidRPr="0079496E">
        <w:rPr>
          <w:noProof/>
        </w:rPr>
        <w:t>Докт. техн. наук,</w:t>
      </w:r>
      <w:r w:rsidR="00CD26D5" w:rsidRPr="0079496E">
        <w:t xml:space="preserve"> профессор Чванов В.К. (главный редактор), </w:t>
      </w:r>
      <w:r w:rsidR="00CD26D5" w:rsidRPr="0079496E">
        <w:br/>
      </w:r>
      <w:proofErr w:type="spellStart"/>
      <w:r w:rsidR="00CD26D5" w:rsidRPr="0079496E">
        <w:t>Кашапов</w:t>
      </w:r>
      <w:proofErr w:type="spellEnd"/>
      <w:r w:rsidR="00CD26D5" w:rsidRPr="0079496E">
        <w:t xml:space="preserve"> М.А., канд.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Лёвочкин П.С., </w:t>
      </w:r>
      <w:proofErr w:type="spellStart"/>
      <w:r w:rsidR="00CD26D5" w:rsidRPr="0079496E">
        <w:t>Лихванцев</w:t>
      </w:r>
      <w:proofErr w:type="spellEnd"/>
      <w:r w:rsidR="00CD26D5" w:rsidRPr="0079496E">
        <w:t xml:space="preserve"> А.А., </w:t>
      </w:r>
      <w:r w:rsidR="00CD26D5" w:rsidRPr="0079496E">
        <w:br/>
      </w:r>
      <w:proofErr w:type="spellStart"/>
      <w:r w:rsidR="00CD26D5" w:rsidRPr="0079496E">
        <w:t>докт</w:t>
      </w:r>
      <w:proofErr w:type="spellEnd"/>
      <w:r w:rsidR="00CD26D5" w:rsidRPr="0079496E">
        <w:t xml:space="preserve">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</w:t>
      </w:r>
      <w:proofErr w:type="spellStart"/>
      <w:r w:rsidR="00CD26D5" w:rsidRPr="0079496E">
        <w:t>Мартиросов</w:t>
      </w:r>
      <w:proofErr w:type="spellEnd"/>
      <w:r w:rsidR="00CD26D5" w:rsidRPr="0079496E">
        <w:t xml:space="preserve"> Д.С., канд.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</w:t>
      </w:r>
      <w:proofErr w:type="spellStart"/>
      <w:r w:rsidR="00CD26D5" w:rsidRPr="0079496E">
        <w:t>Рахманин</w:t>
      </w:r>
      <w:proofErr w:type="spellEnd"/>
      <w:r w:rsidR="00CD26D5" w:rsidRPr="0079496E">
        <w:t xml:space="preserve"> В.Ф., канд.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</w:t>
      </w:r>
      <w:proofErr w:type="spellStart"/>
      <w:r w:rsidR="00CD26D5" w:rsidRPr="0079496E">
        <w:t>Ромасенко</w:t>
      </w:r>
      <w:proofErr w:type="spellEnd"/>
      <w:r w:rsidR="00CD26D5" w:rsidRPr="0079496E">
        <w:t xml:space="preserve"> Е.Н., </w:t>
      </w:r>
      <w:proofErr w:type="spellStart"/>
      <w:r w:rsidR="00CD26D5" w:rsidRPr="0079496E">
        <w:t>докт</w:t>
      </w:r>
      <w:proofErr w:type="spellEnd"/>
      <w:r w:rsidR="00CD26D5" w:rsidRPr="0079496E">
        <w:t xml:space="preserve">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Семёнов В.И., </w:t>
      </w:r>
      <w:r w:rsidR="00CD26D5" w:rsidRPr="0079496E">
        <w:br/>
        <w:t xml:space="preserve">Скибин С.А., канд.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Старков В.К., </w:t>
      </w:r>
      <w:proofErr w:type="spellStart"/>
      <w:r w:rsidR="00CD26D5" w:rsidRPr="0079496E">
        <w:t>докт</w:t>
      </w:r>
      <w:proofErr w:type="spellEnd"/>
      <w:r w:rsidR="00CD26D5" w:rsidRPr="0079496E">
        <w:t xml:space="preserve">. физ.-мат. наук, </w:t>
      </w:r>
      <w:r w:rsidR="00CD26D5" w:rsidRPr="0079496E">
        <w:br/>
        <w:t xml:space="preserve">профессор </w:t>
      </w:r>
      <w:proofErr w:type="spellStart"/>
      <w:r w:rsidR="00CD26D5" w:rsidRPr="0079496E">
        <w:t>Стернин</w:t>
      </w:r>
      <w:proofErr w:type="spellEnd"/>
      <w:proofErr w:type="gramEnd"/>
      <w:r w:rsidR="00CD26D5" w:rsidRPr="0079496E">
        <w:t xml:space="preserve"> Л.Е. (зам. главного редактора), Судаков В.С. </w:t>
      </w:r>
      <w:r w:rsidR="00CD26D5" w:rsidRPr="0079496E">
        <w:br/>
        <w:t xml:space="preserve">(отв. секретарь), канд. </w:t>
      </w:r>
      <w:proofErr w:type="spellStart"/>
      <w:r w:rsidR="00CD26D5" w:rsidRPr="0079496E">
        <w:t>техн</w:t>
      </w:r>
      <w:proofErr w:type="spellEnd"/>
      <w:r w:rsidR="00CD26D5" w:rsidRPr="0079496E">
        <w:t xml:space="preserve">. наук Теленков А.А., </w:t>
      </w:r>
      <w:proofErr w:type="spellStart"/>
      <w:r w:rsidR="00CD26D5" w:rsidRPr="0079496E">
        <w:t>Тягун</w:t>
      </w:r>
      <w:proofErr w:type="spellEnd"/>
      <w:r w:rsidR="00CD26D5" w:rsidRPr="0079496E">
        <w:t xml:space="preserve"> С.И., </w:t>
      </w:r>
      <w:r w:rsidR="00CD26D5" w:rsidRPr="0079496E">
        <w:br/>
      </w:r>
      <w:r w:rsidR="00CD26D5" w:rsidRPr="0079496E">
        <w:rPr>
          <w:spacing w:val="-3"/>
        </w:rPr>
        <w:t xml:space="preserve">Ушков Н.П., </w:t>
      </w:r>
      <w:proofErr w:type="spellStart"/>
      <w:r w:rsidR="00CD26D5" w:rsidRPr="0079496E">
        <w:rPr>
          <w:spacing w:val="-3"/>
        </w:rPr>
        <w:t>докт</w:t>
      </w:r>
      <w:proofErr w:type="spellEnd"/>
      <w:r w:rsidR="00CD26D5" w:rsidRPr="0079496E">
        <w:rPr>
          <w:spacing w:val="-3"/>
        </w:rPr>
        <w:t xml:space="preserve">. </w:t>
      </w:r>
      <w:proofErr w:type="spellStart"/>
      <w:r w:rsidR="00CD26D5" w:rsidRPr="0079496E">
        <w:rPr>
          <w:spacing w:val="-3"/>
        </w:rPr>
        <w:t>техн</w:t>
      </w:r>
      <w:proofErr w:type="spellEnd"/>
      <w:r w:rsidR="00CD26D5" w:rsidRPr="0079496E">
        <w:rPr>
          <w:spacing w:val="-3"/>
        </w:rPr>
        <w:t xml:space="preserve">. наук </w:t>
      </w:r>
      <w:proofErr w:type="spellStart"/>
      <w:r w:rsidR="00CD26D5" w:rsidRPr="0079496E">
        <w:rPr>
          <w:spacing w:val="-3"/>
        </w:rPr>
        <w:t>Фатуев</w:t>
      </w:r>
      <w:proofErr w:type="spellEnd"/>
      <w:r w:rsidR="00CD26D5" w:rsidRPr="0079496E">
        <w:rPr>
          <w:spacing w:val="-3"/>
        </w:rPr>
        <w:t xml:space="preserve"> И.Ю.</w:t>
      </w:r>
      <w:r w:rsidR="00CD26D5" w:rsidRPr="0079496E">
        <w:t xml:space="preserve"> </w:t>
      </w:r>
    </w:p>
    <w:p w:rsidR="00CD26D5" w:rsidRDefault="00CD26D5">
      <w:r>
        <w:br w:type="page"/>
      </w:r>
    </w:p>
    <w:p w:rsidR="00577F0D" w:rsidRPr="0079496E" w:rsidRDefault="00577F0D" w:rsidP="00B871A7">
      <w:pPr>
        <w:pStyle w:val="a6"/>
        <w:rPr>
          <w:b w:val="0"/>
          <w:sz w:val="20"/>
        </w:rPr>
      </w:pPr>
      <w:r w:rsidRPr="0079496E">
        <w:rPr>
          <w:b w:val="0"/>
          <w:sz w:val="20"/>
        </w:rPr>
        <w:lastRenderedPageBreak/>
        <w:t>УДК 621.45</w:t>
      </w:r>
      <w:r w:rsidR="00892FFB">
        <w:rPr>
          <w:b w:val="0"/>
          <w:sz w:val="20"/>
        </w:rPr>
        <w:t>.022.2</w:t>
      </w:r>
      <w:r w:rsidRPr="0079496E">
        <w:rPr>
          <w:b w:val="0"/>
          <w:sz w:val="20"/>
        </w:rPr>
        <w:t>:62</w:t>
      </w:r>
      <w:r w:rsidR="00892FFB">
        <w:rPr>
          <w:b w:val="0"/>
          <w:sz w:val="20"/>
        </w:rPr>
        <w:t>1</w:t>
      </w:r>
      <w:r w:rsidRPr="0079496E">
        <w:rPr>
          <w:b w:val="0"/>
          <w:sz w:val="20"/>
        </w:rPr>
        <w:t>.</w:t>
      </w:r>
      <w:r w:rsidR="00892FFB">
        <w:rPr>
          <w:b w:val="0"/>
          <w:sz w:val="20"/>
        </w:rPr>
        <w:t>45.034.32</w:t>
      </w:r>
    </w:p>
    <w:p w:rsidR="00577F0D" w:rsidRPr="0079496E" w:rsidRDefault="00577F0D" w:rsidP="00B871A7">
      <w:pPr>
        <w:pStyle w:val="a6"/>
        <w:rPr>
          <w:sz w:val="20"/>
        </w:rPr>
      </w:pPr>
    </w:p>
    <w:p w:rsidR="002974C3" w:rsidRPr="00912C26" w:rsidRDefault="002974C3" w:rsidP="002974C3">
      <w:pPr>
        <w:pStyle w:val="a6"/>
        <w:rPr>
          <w:b w:val="0"/>
          <w:i/>
          <w:sz w:val="22"/>
          <w:szCs w:val="22"/>
        </w:rPr>
      </w:pPr>
      <w:r w:rsidRPr="00C87EF9">
        <w:rPr>
          <w:b w:val="0"/>
          <w:i/>
          <w:sz w:val="22"/>
          <w:szCs w:val="22"/>
        </w:rPr>
        <w:t xml:space="preserve">Киселев Александр Сергеевич, канд. </w:t>
      </w:r>
      <w:r>
        <w:rPr>
          <w:b w:val="0"/>
          <w:i/>
          <w:sz w:val="22"/>
          <w:szCs w:val="22"/>
        </w:rPr>
        <w:t>физ.-мат.</w:t>
      </w:r>
      <w:r w:rsidRPr="00C87EF9">
        <w:rPr>
          <w:b w:val="0"/>
          <w:i/>
          <w:sz w:val="22"/>
          <w:szCs w:val="22"/>
        </w:rPr>
        <w:t xml:space="preserve"> наук</w:t>
      </w:r>
      <w:r>
        <w:rPr>
          <w:b w:val="0"/>
          <w:i/>
          <w:sz w:val="22"/>
          <w:szCs w:val="22"/>
        </w:rPr>
        <w:t>.</w:t>
      </w:r>
    </w:p>
    <w:p w:rsidR="002974C3" w:rsidRDefault="002974C3" w:rsidP="002974C3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 xml:space="preserve">Россия, Московская обл.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577F0D" w:rsidRPr="0079496E" w:rsidRDefault="00577F0D" w:rsidP="00B871A7">
      <w:pPr>
        <w:pStyle w:val="a6"/>
        <w:rPr>
          <w:sz w:val="20"/>
        </w:rPr>
      </w:pPr>
    </w:p>
    <w:p w:rsidR="00577F0D" w:rsidRPr="0079496E" w:rsidRDefault="00577F0D" w:rsidP="00B871A7">
      <w:pPr>
        <w:pStyle w:val="a6"/>
        <w:jc w:val="center"/>
        <w:rPr>
          <w:caps/>
          <w:spacing w:val="-2"/>
          <w:szCs w:val="24"/>
        </w:rPr>
      </w:pPr>
      <w:r w:rsidRPr="0079496E">
        <w:rPr>
          <w:caps/>
          <w:spacing w:val="-2"/>
          <w:szCs w:val="24"/>
        </w:rPr>
        <w:t>Штыревые Форсунки с пониженными</w:t>
      </w:r>
      <w:r w:rsidRPr="0079496E">
        <w:rPr>
          <w:caps/>
          <w:spacing w:val="-2"/>
          <w:szCs w:val="24"/>
        </w:rPr>
        <w:br/>
        <w:t>потерями полного давления</w:t>
      </w:r>
    </w:p>
    <w:p w:rsidR="00577F0D" w:rsidRPr="0079496E" w:rsidRDefault="00577F0D" w:rsidP="00B871A7">
      <w:pPr>
        <w:pStyle w:val="a6"/>
        <w:jc w:val="center"/>
        <w:rPr>
          <w:caps/>
          <w:spacing w:val="-2"/>
          <w:szCs w:val="24"/>
        </w:rPr>
      </w:pPr>
    </w:p>
    <w:p w:rsidR="00577F0D" w:rsidRPr="0079496E" w:rsidRDefault="00577F0D" w:rsidP="006F656B">
      <w:pPr>
        <w:pStyle w:val="a6"/>
        <w:ind w:left="1134" w:firstLine="284"/>
        <w:jc w:val="both"/>
        <w:rPr>
          <w:b w:val="0"/>
          <w:sz w:val="20"/>
        </w:rPr>
      </w:pPr>
      <w:r w:rsidRPr="0079496E">
        <w:rPr>
          <w:b w:val="0"/>
          <w:sz w:val="20"/>
        </w:rPr>
        <w:t>Ранее была проведена оптимизация штыревых форс</w:t>
      </w:r>
      <w:r w:rsidRPr="0079496E">
        <w:rPr>
          <w:b w:val="0"/>
          <w:sz w:val="20"/>
        </w:rPr>
        <w:t>у</w:t>
      </w:r>
      <w:r w:rsidRPr="0079496E">
        <w:rPr>
          <w:b w:val="0"/>
          <w:sz w:val="20"/>
        </w:rPr>
        <w:t>нок по полноте сгорания при их использовании в камере сгорания ЖРД большой тяги [1]. Здесь завершены эти теоретические исследования – найдена структура штыр</w:t>
      </w:r>
      <w:r w:rsidRPr="0079496E">
        <w:rPr>
          <w:b w:val="0"/>
          <w:sz w:val="20"/>
        </w:rPr>
        <w:t>е</w:t>
      </w:r>
      <w:r w:rsidRPr="0079496E">
        <w:rPr>
          <w:b w:val="0"/>
          <w:sz w:val="20"/>
        </w:rPr>
        <w:t>вых форсунок, которая позволяет существенно снизить потери полного давления и уменьшить температуру ст</w:t>
      </w:r>
      <w:r w:rsidRPr="0079496E">
        <w:rPr>
          <w:b w:val="0"/>
          <w:sz w:val="20"/>
        </w:rPr>
        <w:t>е</w:t>
      </w:r>
      <w:r w:rsidRPr="0079496E">
        <w:rPr>
          <w:b w:val="0"/>
          <w:sz w:val="20"/>
        </w:rPr>
        <w:t>нок. Установлена хорошая масштабируемость рассматр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>ваемых форсунок – длина сгорания топлива пропорци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>нальна их радиусу. Показано, что отклонение от опт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 xml:space="preserve">мального соотношения компонентов топлива </w:t>
      </w:r>
      <w:r w:rsidRPr="0079496E">
        <w:rPr>
          <w:b w:val="0"/>
          <w:i/>
          <w:sz w:val="20"/>
          <w:lang w:val="en-US"/>
        </w:rPr>
        <w:t>K</w:t>
      </w:r>
      <w:r w:rsidRPr="0079496E">
        <w:rPr>
          <w:b w:val="0"/>
          <w:i/>
          <w:sz w:val="20"/>
          <w:vertAlign w:val="subscript"/>
          <w:lang w:val="en-US"/>
        </w:rPr>
        <w:t>m</w:t>
      </w:r>
      <w:r w:rsidRPr="0079496E">
        <w:rPr>
          <w:b w:val="0"/>
          <w:sz w:val="20"/>
        </w:rPr>
        <w:t xml:space="preserve"> в шт</w:t>
      </w:r>
      <w:r w:rsidRPr="0079496E">
        <w:rPr>
          <w:b w:val="0"/>
          <w:sz w:val="20"/>
        </w:rPr>
        <w:t>ы</w:t>
      </w:r>
      <w:r w:rsidRPr="0079496E">
        <w:rPr>
          <w:b w:val="0"/>
          <w:sz w:val="20"/>
        </w:rPr>
        <w:t>ревых форсунках приводит к заметному снижению по</w:t>
      </w:r>
      <w:r w:rsidRPr="0079496E">
        <w:rPr>
          <w:b w:val="0"/>
          <w:sz w:val="20"/>
        </w:rPr>
        <w:t>л</w:t>
      </w:r>
      <w:r w:rsidRPr="0079496E">
        <w:rPr>
          <w:b w:val="0"/>
          <w:sz w:val="20"/>
        </w:rPr>
        <w:t xml:space="preserve">ноты сгорания. </w:t>
      </w:r>
    </w:p>
    <w:p w:rsidR="00577F0D" w:rsidRPr="0079496E" w:rsidRDefault="00577F0D" w:rsidP="006F656B">
      <w:pPr>
        <w:pStyle w:val="a6"/>
        <w:jc w:val="both"/>
        <w:rPr>
          <w:b w:val="0"/>
          <w:sz w:val="20"/>
        </w:rPr>
      </w:pPr>
    </w:p>
    <w:p w:rsidR="00577F0D" w:rsidRPr="0079496E" w:rsidRDefault="00577F0D" w:rsidP="00B871A7">
      <w:pPr>
        <w:pStyle w:val="a6"/>
        <w:jc w:val="both"/>
        <w:rPr>
          <w:b w:val="0"/>
          <w:sz w:val="20"/>
        </w:rPr>
      </w:pPr>
      <w:r w:rsidRPr="0079496E">
        <w:rPr>
          <w:b w:val="0"/>
          <w:i/>
          <w:sz w:val="20"/>
        </w:rPr>
        <w:t>Ключевые слова</w:t>
      </w:r>
      <w:r w:rsidRPr="0079496E">
        <w:rPr>
          <w:b w:val="0"/>
          <w:sz w:val="20"/>
        </w:rPr>
        <w:t xml:space="preserve">: ЖРД, штыревые форсунки, горение, турбулентность, уравнения </w:t>
      </w:r>
      <w:proofErr w:type="spellStart"/>
      <w:r w:rsidRPr="0079496E">
        <w:rPr>
          <w:b w:val="0"/>
          <w:sz w:val="20"/>
        </w:rPr>
        <w:t>Рейнольдса</w:t>
      </w:r>
      <w:proofErr w:type="spellEnd"/>
      <w:r w:rsidRPr="0079496E">
        <w:rPr>
          <w:b w:val="0"/>
          <w:sz w:val="20"/>
        </w:rPr>
        <w:t xml:space="preserve">, </w:t>
      </w:r>
      <w:proofErr w:type="spellStart"/>
      <w:r w:rsidRPr="0079496E">
        <w:rPr>
          <w:b w:val="0"/>
          <w:sz w:val="20"/>
        </w:rPr>
        <w:t>флеймлет</w:t>
      </w:r>
      <w:proofErr w:type="spellEnd"/>
      <w:r w:rsidRPr="0079496E">
        <w:rPr>
          <w:b w:val="0"/>
          <w:sz w:val="20"/>
        </w:rPr>
        <w:t>-модель.</w:t>
      </w:r>
    </w:p>
    <w:p w:rsidR="00577F0D" w:rsidRPr="0079496E" w:rsidRDefault="00577F0D" w:rsidP="00B871A7">
      <w:pPr>
        <w:pStyle w:val="a6"/>
        <w:jc w:val="both"/>
        <w:rPr>
          <w:b w:val="0"/>
          <w:sz w:val="20"/>
        </w:rPr>
      </w:pPr>
    </w:p>
    <w:p w:rsidR="00577F0D" w:rsidRPr="0079496E" w:rsidRDefault="00577F0D" w:rsidP="00B871A7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577F0D" w:rsidRPr="0079496E" w:rsidRDefault="00577F0D" w:rsidP="00B871A7">
      <w:pPr>
        <w:rPr>
          <w:sz w:val="18"/>
          <w:szCs w:val="18"/>
        </w:rPr>
      </w:pPr>
    </w:p>
    <w:p w:rsidR="00577F0D" w:rsidRPr="0079496E" w:rsidRDefault="00577F0D" w:rsidP="00B871A7">
      <w:pPr>
        <w:ind w:firstLine="454"/>
        <w:jc w:val="both"/>
        <w:rPr>
          <w:lang w:val="en-US"/>
        </w:rPr>
      </w:pPr>
      <w:r w:rsidRPr="0079496E">
        <w:rPr>
          <w:color w:val="000000"/>
        </w:rPr>
        <w:t xml:space="preserve">1. </w:t>
      </w:r>
      <w:r w:rsidRPr="0079496E">
        <w:rPr>
          <w:i/>
        </w:rPr>
        <w:t>Киселев А.С.</w:t>
      </w:r>
      <w:r w:rsidRPr="0079496E">
        <w:t xml:space="preserve"> Оптимизация штыревых форсунок для камеры сгорания мощного ЖРД // Труды НПО Энергомаш. М</w:t>
      </w:r>
      <w:r w:rsidRPr="0079496E">
        <w:rPr>
          <w:lang w:val="en-US"/>
        </w:rPr>
        <w:t xml:space="preserve">., 2015. № 32. </w:t>
      </w:r>
      <w:r w:rsidRPr="0079496E">
        <w:t>С</w:t>
      </w:r>
      <w:r w:rsidRPr="0079496E">
        <w:rPr>
          <w:lang w:val="en-US"/>
        </w:rPr>
        <w:t>. 4-22.</w:t>
      </w:r>
    </w:p>
    <w:p w:rsidR="00577F0D" w:rsidRPr="008519CC" w:rsidRDefault="00577F0D" w:rsidP="00B871A7">
      <w:pPr>
        <w:ind w:firstLine="425"/>
        <w:jc w:val="both"/>
        <w:rPr>
          <w:lang w:val="en-US"/>
        </w:rPr>
      </w:pPr>
      <w:proofErr w:type="gramStart"/>
      <w:r w:rsidRPr="0079496E">
        <w:rPr>
          <w:color w:val="000000"/>
          <w:lang w:val="en-US"/>
        </w:rPr>
        <w:t xml:space="preserve">2. </w:t>
      </w:r>
      <w:r w:rsidRPr="0079496E">
        <w:rPr>
          <w:i/>
          <w:lang w:val="en-US"/>
        </w:rPr>
        <w:t>Peters N</w:t>
      </w:r>
      <w:r w:rsidRPr="0079496E">
        <w:rPr>
          <w:lang w:val="en-US"/>
        </w:rPr>
        <w:t>. Turbulent combustion.</w:t>
      </w:r>
      <w:proofErr w:type="gramEnd"/>
      <w:r w:rsidRPr="0079496E">
        <w:rPr>
          <w:lang w:val="en-US"/>
        </w:rPr>
        <w:t xml:space="preserve"> </w:t>
      </w:r>
      <w:proofErr w:type="gramStart"/>
      <w:r w:rsidRPr="0079496E">
        <w:rPr>
          <w:lang w:val="en-US"/>
        </w:rPr>
        <w:t>Cambridge University Press.</w:t>
      </w:r>
      <w:proofErr w:type="gramEnd"/>
      <w:r w:rsidRPr="0079496E">
        <w:rPr>
          <w:lang w:val="en-US"/>
        </w:rPr>
        <w:t xml:space="preserve"> </w:t>
      </w:r>
      <w:r w:rsidRPr="008519CC">
        <w:rPr>
          <w:lang w:val="en-US"/>
        </w:rPr>
        <w:t>2000.</w:t>
      </w:r>
    </w:p>
    <w:p w:rsidR="002974C3" w:rsidRPr="008519CC" w:rsidRDefault="002974C3">
      <w:pPr>
        <w:rPr>
          <w:lang w:val="en-US"/>
        </w:rPr>
      </w:pPr>
      <w:r w:rsidRPr="008519CC">
        <w:rPr>
          <w:lang w:val="en-US"/>
        </w:rPr>
        <w:br w:type="page"/>
      </w:r>
    </w:p>
    <w:p w:rsidR="003C2B90" w:rsidRDefault="003C2B90" w:rsidP="00B871A7">
      <w:pPr>
        <w:jc w:val="both"/>
      </w:pPr>
      <w:r w:rsidRPr="0079496E">
        <w:lastRenderedPageBreak/>
        <w:t>УДК 621.45</w:t>
      </w:r>
      <w:r w:rsidR="00892FFB">
        <w:t>4.</w:t>
      </w:r>
      <w:r w:rsidRPr="0079496E">
        <w:t>2</w:t>
      </w:r>
    </w:p>
    <w:p w:rsidR="00892FFB" w:rsidRPr="0079496E" w:rsidRDefault="00892FFB" w:rsidP="00B871A7">
      <w:pPr>
        <w:jc w:val="both"/>
      </w:pPr>
    </w:p>
    <w:p w:rsidR="0087668F" w:rsidRPr="00401330" w:rsidRDefault="0087668F" w:rsidP="0087668F">
      <w:pPr>
        <w:rPr>
          <w:i/>
          <w:sz w:val="22"/>
          <w:szCs w:val="22"/>
        </w:rPr>
      </w:pPr>
      <w:r w:rsidRPr="00912C26">
        <w:rPr>
          <w:i/>
          <w:sz w:val="22"/>
          <w:szCs w:val="22"/>
        </w:rPr>
        <w:t xml:space="preserve">Чванов Владимир Константинович, </w:t>
      </w:r>
      <w:proofErr w:type="spellStart"/>
      <w:r w:rsidRPr="00912C26">
        <w:rPr>
          <w:i/>
          <w:sz w:val="22"/>
          <w:szCs w:val="22"/>
        </w:rPr>
        <w:t>докт</w:t>
      </w:r>
      <w:proofErr w:type="spellEnd"/>
      <w:r w:rsidRPr="00912C26">
        <w:rPr>
          <w:i/>
          <w:sz w:val="22"/>
          <w:szCs w:val="22"/>
        </w:rPr>
        <w:t xml:space="preserve">. </w:t>
      </w:r>
      <w:proofErr w:type="spellStart"/>
      <w:r w:rsidRPr="00912C26">
        <w:rPr>
          <w:i/>
          <w:sz w:val="22"/>
          <w:szCs w:val="22"/>
        </w:rPr>
        <w:t>техн</w:t>
      </w:r>
      <w:proofErr w:type="spellEnd"/>
      <w:r w:rsidRPr="00912C26">
        <w:rPr>
          <w:i/>
          <w:sz w:val="22"/>
          <w:szCs w:val="22"/>
        </w:rPr>
        <w:t>. наук.</w:t>
      </w:r>
    </w:p>
    <w:p w:rsidR="0087668F" w:rsidRPr="00C429CB" w:rsidRDefault="0087668F" w:rsidP="0087668F">
      <w:pPr>
        <w:widowControl w:val="0"/>
        <w:tabs>
          <w:tab w:val="right" w:pos="6662"/>
        </w:tabs>
        <w:spacing w:line="247" w:lineRule="auto"/>
        <w:jc w:val="both"/>
        <w:rPr>
          <w:i/>
          <w:caps/>
          <w:sz w:val="22"/>
          <w:szCs w:val="22"/>
        </w:rPr>
      </w:pPr>
      <w:r>
        <w:rPr>
          <w:i/>
          <w:sz w:val="22"/>
          <w:szCs w:val="22"/>
        </w:rPr>
        <w:t xml:space="preserve">Лёвочкин Пётр Сергеевич, </w:t>
      </w:r>
      <w:r w:rsidRPr="00C429CB">
        <w:rPr>
          <w:i/>
          <w:iCs/>
          <w:sz w:val="22"/>
          <w:szCs w:val="22"/>
        </w:rPr>
        <w:t>канд</w:t>
      </w:r>
      <w:r w:rsidRPr="00C429CB">
        <w:rPr>
          <w:iCs/>
          <w:sz w:val="22"/>
          <w:szCs w:val="22"/>
        </w:rPr>
        <w:t>.</w:t>
      </w:r>
      <w:r w:rsidRPr="00C429CB"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техн</w:t>
      </w:r>
      <w:proofErr w:type="spellEnd"/>
      <w:r w:rsidRPr="00C429CB">
        <w:rPr>
          <w:iCs/>
          <w:sz w:val="22"/>
          <w:szCs w:val="22"/>
        </w:rPr>
        <w:t>.</w:t>
      </w:r>
      <w:r w:rsidRPr="00C429CB">
        <w:rPr>
          <w:i/>
          <w:iCs/>
          <w:sz w:val="22"/>
          <w:szCs w:val="22"/>
        </w:rPr>
        <w:t xml:space="preserve"> </w:t>
      </w:r>
      <w:r w:rsidRPr="00C429CB">
        <w:rPr>
          <w:i/>
          <w:sz w:val="22"/>
          <w:szCs w:val="22"/>
        </w:rPr>
        <w:t>наук</w:t>
      </w:r>
      <w:r>
        <w:rPr>
          <w:i/>
          <w:sz w:val="22"/>
          <w:szCs w:val="22"/>
        </w:rPr>
        <w:t>.</w:t>
      </w:r>
    </w:p>
    <w:p w:rsidR="0087668F" w:rsidRDefault="0087668F" w:rsidP="0087668F">
      <w:pPr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Стернин</w:t>
      </w:r>
      <w:proofErr w:type="spellEnd"/>
      <w:r>
        <w:rPr>
          <w:i/>
          <w:sz w:val="22"/>
          <w:szCs w:val="22"/>
        </w:rPr>
        <w:t xml:space="preserve"> Леонид Евгеньевич, </w:t>
      </w:r>
      <w:proofErr w:type="spellStart"/>
      <w:r>
        <w:rPr>
          <w:i/>
          <w:sz w:val="22"/>
          <w:szCs w:val="22"/>
        </w:rPr>
        <w:t>докт</w:t>
      </w:r>
      <w:proofErr w:type="spellEnd"/>
      <w:r>
        <w:rPr>
          <w:i/>
          <w:sz w:val="22"/>
          <w:szCs w:val="22"/>
        </w:rPr>
        <w:t>. физ.-мат. наук.</w:t>
      </w:r>
    </w:p>
    <w:p w:rsidR="0087668F" w:rsidRDefault="0087668F" w:rsidP="0087668F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87668F" w:rsidRPr="00DC1196" w:rsidRDefault="0087668F" w:rsidP="0087668F">
      <w:pPr>
        <w:spacing w:line="264" w:lineRule="auto"/>
        <w:rPr>
          <w:rFonts w:eastAsia="Lucida Sans Unicode"/>
          <w:i/>
          <w:iCs/>
          <w:kern w:val="1"/>
          <w:sz w:val="22"/>
          <w:szCs w:val="22"/>
          <w:lang w:eastAsia="ar-SA"/>
        </w:rPr>
      </w:pPr>
      <w:r w:rsidRPr="00DC1196">
        <w:rPr>
          <w:i/>
          <w:sz w:val="22"/>
          <w:szCs w:val="22"/>
        </w:rPr>
        <w:t xml:space="preserve">Крайко Александр Николаевич, </w:t>
      </w:r>
      <w:proofErr w:type="spellStart"/>
      <w:r w:rsidRPr="00DC1196">
        <w:rPr>
          <w:rFonts w:eastAsia="Lucida Sans Unicode"/>
          <w:i/>
          <w:iCs/>
          <w:kern w:val="1"/>
          <w:sz w:val="22"/>
          <w:szCs w:val="22"/>
          <w:lang w:eastAsia="ar-SA"/>
        </w:rPr>
        <w:t>докт</w:t>
      </w:r>
      <w:proofErr w:type="spellEnd"/>
      <w:r w:rsidRPr="00DC1196">
        <w:rPr>
          <w:rFonts w:eastAsia="Lucida Sans Unicode"/>
          <w:i/>
          <w:iCs/>
          <w:kern w:val="1"/>
          <w:sz w:val="22"/>
          <w:szCs w:val="22"/>
          <w:lang w:eastAsia="ar-SA"/>
        </w:rPr>
        <w:t>. физ.-мат. наук.</w:t>
      </w:r>
    </w:p>
    <w:p w:rsidR="0087668F" w:rsidRPr="00DC1196" w:rsidRDefault="0087668F" w:rsidP="0087668F">
      <w:pPr>
        <w:spacing w:line="264" w:lineRule="auto"/>
        <w:rPr>
          <w:rFonts w:eastAsia="Lucida Sans Unicode"/>
          <w:i/>
          <w:iCs/>
          <w:kern w:val="1"/>
          <w:sz w:val="22"/>
          <w:szCs w:val="22"/>
          <w:lang w:eastAsia="ar-SA"/>
        </w:rPr>
      </w:pPr>
      <w:r w:rsidRPr="00DC1196">
        <w:rPr>
          <w:rFonts w:eastAsia="Lucida Sans Unicode"/>
          <w:i/>
          <w:iCs/>
          <w:kern w:val="1"/>
          <w:sz w:val="22"/>
          <w:szCs w:val="22"/>
          <w:lang w:eastAsia="ar-SA"/>
        </w:rPr>
        <w:t>Пьянков Кирилл Сергеевич, </w:t>
      </w:r>
      <w:r w:rsidRPr="00DC1196">
        <w:rPr>
          <w:i/>
          <w:iCs/>
          <w:color w:val="000000"/>
          <w:sz w:val="22"/>
          <w:szCs w:val="22"/>
        </w:rPr>
        <w:t>канд. </w:t>
      </w:r>
      <w:r w:rsidRPr="00DC1196">
        <w:rPr>
          <w:rFonts w:eastAsia="Lucida Sans Unicode"/>
          <w:i/>
          <w:iCs/>
          <w:kern w:val="1"/>
          <w:sz w:val="22"/>
          <w:szCs w:val="22"/>
          <w:lang w:eastAsia="ar-SA"/>
        </w:rPr>
        <w:t>физ.-мат. наук.</w:t>
      </w:r>
    </w:p>
    <w:p w:rsidR="0087668F" w:rsidRPr="00DC1196" w:rsidRDefault="0087668F" w:rsidP="0087668F">
      <w:pPr>
        <w:spacing w:line="264" w:lineRule="auto"/>
        <w:rPr>
          <w:rFonts w:eastAsia="Lucida Sans Unicode"/>
          <w:i/>
          <w:kern w:val="1"/>
          <w:sz w:val="22"/>
          <w:szCs w:val="22"/>
          <w:lang w:eastAsia="ar-SA"/>
        </w:rPr>
      </w:pPr>
      <w:proofErr w:type="spellStart"/>
      <w:r w:rsidRPr="00DC1196">
        <w:rPr>
          <w:rFonts w:eastAsia="Lucida Sans Unicode"/>
          <w:i/>
          <w:kern w:val="1"/>
          <w:sz w:val="22"/>
          <w:szCs w:val="22"/>
          <w:lang w:eastAsia="ar-SA"/>
        </w:rPr>
        <w:t>Тилляева</w:t>
      </w:r>
      <w:proofErr w:type="spellEnd"/>
      <w:r w:rsidRPr="00DC1196">
        <w:rPr>
          <w:rFonts w:eastAsia="Lucida Sans Unicode"/>
          <w:i/>
          <w:kern w:val="1"/>
          <w:sz w:val="22"/>
          <w:szCs w:val="22"/>
          <w:lang w:eastAsia="ar-SA"/>
        </w:rPr>
        <w:t xml:space="preserve"> Наталья </w:t>
      </w:r>
      <w:proofErr w:type="spellStart"/>
      <w:r w:rsidRPr="00DC1196">
        <w:rPr>
          <w:rFonts w:eastAsia="Lucida Sans Unicode"/>
          <w:i/>
          <w:kern w:val="1"/>
          <w:sz w:val="22"/>
          <w:szCs w:val="22"/>
          <w:lang w:eastAsia="ar-SA"/>
        </w:rPr>
        <w:t>Иноятовна</w:t>
      </w:r>
      <w:proofErr w:type="spellEnd"/>
      <w:r w:rsidRPr="00DC1196">
        <w:rPr>
          <w:rFonts w:eastAsia="Lucida Sans Unicode"/>
          <w:i/>
          <w:kern w:val="1"/>
          <w:sz w:val="22"/>
          <w:szCs w:val="22"/>
          <w:lang w:eastAsia="ar-SA"/>
        </w:rPr>
        <w:t>, канд. физ.-мат. наук.</w:t>
      </w:r>
    </w:p>
    <w:p w:rsidR="0087668F" w:rsidRPr="007D4B80" w:rsidRDefault="0087668F" w:rsidP="0087668F">
      <w:pPr>
        <w:spacing w:line="264" w:lineRule="auto"/>
      </w:pPr>
      <w:r w:rsidRPr="007D4B80">
        <w:t>Россия, г. Москва</w:t>
      </w:r>
      <w:r>
        <w:t>,</w:t>
      </w:r>
      <w:r w:rsidRPr="007D4B80">
        <w:t xml:space="preserve"> ГНЦ ФГУП «ЦИАМ им. П.И. Баранова».</w:t>
      </w:r>
    </w:p>
    <w:p w:rsidR="0087668F" w:rsidRPr="007D4B80" w:rsidRDefault="0087668F" w:rsidP="0087668F">
      <w:pPr>
        <w:spacing w:line="264" w:lineRule="auto"/>
        <w:rPr>
          <w:rFonts w:eastAsia="Lucida Sans Unicode"/>
          <w:i/>
          <w:iCs/>
          <w:kern w:val="1"/>
          <w:sz w:val="22"/>
          <w:szCs w:val="22"/>
          <w:lang w:eastAsia="ar-SA"/>
        </w:rPr>
      </w:pPr>
      <w:r w:rsidRPr="007D4B80">
        <w:rPr>
          <w:rFonts w:eastAsia="Lucida Sans Unicode"/>
          <w:i/>
          <w:iCs/>
          <w:kern w:val="1"/>
          <w:sz w:val="22"/>
          <w:szCs w:val="22"/>
          <w:lang w:eastAsia="ar-SA"/>
        </w:rPr>
        <w:t>Низовцев Владимир Михайлович, канд. </w:t>
      </w:r>
      <w:proofErr w:type="spellStart"/>
      <w:r w:rsidRPr="007D4B80">
        <w:rPr>
          <w:rFonts w:eastAsia="Lucida Sans Unicode"/>
          <w:i/>
          <w:iCs/>
          <w:kern w:val="1"/>
          <w:sz w:val="22"/>
          <w:szCs w:val="22"/>
          <w:lang w:eastAsia="ar-SA"/>
        </w:rPr>
        <w:t>техн</w:t>
      </w:r>
      <w:proofErr w:type="spellEnd"/>
      <w:r w:rsidRPr="007D4B80">
        <w:rPr>
          <w:rFonts w:eastAsia="Lucida Sans Unicode"/>
          <w:i/>
          <w:iCs/>
          <w:kern w:val="1"/>
          <w:sz w:val="22"/>
          <w:szCs w:val="22"/>
          <w:lang w:eastAsia="ar-SA"/>
        </w:rPr>
        <w:t>. наук.</w:t>
      </w:r>
    </w:p>
    <w:p w:rsidR="0087668F" w:rsidRPr="007D4B80" w:rsidRDefault="0087668F" w:rsidP="0087668F">
      <w:pPr>
        <w:spacing w:line="264" w:lineRule="auto"/>
        <w:rPr>
          <w:rFonts w:eastAsia="Lucida Sans Unicode"/>
          <w:iCs/>
          <w:kern w:val="1"/>
          <w:lang w:eastAsia="ar-SA"/>
        </w:rPr>
      </w:pPr>
      <w:r w:rsidRPr="007D4B80">
        <w:t xml:space="preserve">Россия, г. </w:t>
      </w:r>
      <w:r>
        <w:t xml:space="preserve">Санкт-Петербург, </w:t>
      </w:r>
      <w:r w:rsidRPr="007D4B80">
        <w:rPr>
          <w:rFonts w:eastAsia="Lucida Sans Unicode"/>
          <w:iCs/>
          <w:kern w:val="1"/>
          <w:lang w:eastAsia="ar-SA"/>
        </w:rPr>
        <w:t>ВКА имени А.Ф. Можайского.</w:t>
      </w:r>
    </w:p>
    <w:p w:rsidR="0087668F" w:rsidRPr="007D4B80" w:rsidRDefault="0087668F" w:rsidP="0087668F">
      <w:pPr>
        <w:spacing w:line="264" w:lineRule="auto"/>
        <w:rPr>
          <w:i/>
          <w:iCs/>
          <w:color w:val="000000"/>
          <w:sz w:val="22"/>
          <w:szCs w:val="22"/>
        </w:rPr>
      </w:pPr>
      <w:r w:rsidRPr="007D4B80">
        <w:rPr>
          <w:i/>
          <w:color w:val="000000"/>
          <w:sz w:val="22"/>
          <w:szCs w:val="22"/>
        </w:rPr>
        <w:t>Пономарев Николай Борисович, </w:t>
      </w:r>
      <w:r w:rsidRPr="007D4B80">
        <w:rPr>
          <w:i/>
          <w:iCs/>
          <w:color w:val="000000"/>
          <w:sz w:val="22"/>
          <w:szCs w:val="22"/>
        </w:rPr>
        <w:t>канд. </w:t>
      </w:r>
      <w:proofErr w:type="spellStart"/>
      <w:r w:rsidRPr="007D4B80">
        <w:rPr>
          <w:i/>
          <w:iCs/>
          <w:color w:val="000000"/>
          <w:sz w:val="22"/>
          <w:szCs w:val="22"/>
        </w:rPr>
        <w:t>техн</w:t>
      </w:r>
      <w:proofErr w:type="spellEnd"/>
      <w:r w:rsidRPr="007D4B80">
        <w:rPr>
          <w:i/>
          <w:iCs/>
          <w:color w:val="000000"/>
          <w:sz w:val="22"/>
          <w:szCs w:val="22"/>
        </w:rPr>
        <w:t>. наук.</w:t>
      </w:r>
    </w:p>
    <w:p w:rsidR="0087668F" w:rsidRPr="007D4B80" w:rsidRDefault="0087668F" w:rsidP="0087668F">
      <w:pPr>
        <w:spacing w:line="264" w:lineRule="auto"/>
        <w:rPr>
          <w:color w:val="000000"/>
        </w:rPr>
      </w:pPr>
      <w:r w:rsidRPr="007D4B80">
        <w:t xml:space="preserve">Россия, г. Москва, </w:t>
      </w:r>
      <w:r w:rsidRPr="007D4B80">
        <w:rPr>
          <w:color w:val="000000"/>
        </w:rPr>
        <w:t>ГНЦ ФГУП «Центр Келдыша».</w:t>
      </w:r>
    </w:p>
    <w:p w:rsidR="0087668F" w:rsidRPr="00DC1196" w:rsidRDefault="0087668F" w:rsidP="0087668F">
      <w:pPr>
        <w:spacing w:line="264" w:lineRule="auto"/>
        <w:rPr>
          <w:i/>
          <w:sz w:val="22"/>
          <w:szCs w:val="22"/>
        </w:rPr>
      </w:pPr>
      <w:r w:rsidRPr="00DC1196">
        <w:rPr>
          <w:i/>
          <w:sz w:val="22"/>
          <w:szCs w:val="22"/>
        </w:rPr>
        <w:t xml:space="preserve">Денисов Алексей </w:t>
      </w:r>
      <w:proofErr w:type="spellStart"/>
      <w:r w:rsidRPr="00DC1196">
        <w:rPr>
          <w:i/>
          <w:sz w:val="22"/>
          <w:szCs w:val="22"/>
        </w:rPr>
        <w:t>Эмильевич</w:t>
      </w:r>
      <w:proofErr w:type="spellEnd"/>
      <w:r w:rsidRPr="00DC1196">
        <w:rPr>
          <w:i/>
          <w:sz w:val="22"/>
          <w:szCs w:val="22"/>
        </w:rPr>
        <w:t>.</w:t>
      </w:r>
    </w:p>
    <w:p w:rsidR="0087668F" w:rsidRDefault="0087668F" w:rsidP="0087668F">
      <w:pPr>
        <w:spacing w:line="264" w:lineRule="auto"/>
        <w:rPr>
          <w:i/>
          <w:sz w:val="22"/>
          <w:szCs w:val="22"/>
        </w:rPr>
      </w:pPr>
      <w:proofErr w:type="spellStart"/>
      <w:r w:rsidRPr="00DC1196">
        <w:rPr>
          <w:i/>
          <w:sz w:val="22"/>
          <w:szCs w:val="22"/>
        </w:rPr>
        <w:t>Ширшов</w:t>
      </w:r>
      <w:proofErr w:type="spellEnd"/>
      <w:r w:rsidRPr="00DC1196">
        <w:rPr>
          <w:i/>
          <w:sz w:val="22"/>
          <w:szCs w:val="22"/>
        </w:rPr>
        <w:t xml:space="preserve"> Вячеслав Евгеньевич, </w:t>
      </w:r>
      <w:r w:rsidRPr="00DC1196">
        <w:rPr>
          <w:i/>
          <w:iCs/>
          <w:sz w:val="22"/>
          <w:szCs w:val="22"/>
        </w:rPr>
        <w:t xml:space="preserve">канд. </w:t>
      </w:r>
      <w:proofErr w:type="spellStart"/>
      <w:r w:rsidRPr="00DC1196">
        <w:rPr>
          <w:i/>
          <w:iCs/>
          <w:sz w:val="22"/>
          <w:szCs w:val="22"/>
        </w:rPr>
        <w:t>техн</w:t>
      </w:r>
      <w:proofErr w:type="spellEnd"/>
      <w:r w:rsidRPr="00DC1196">
        <w:rPr>
          <w:i/>
          <w:iCs/>
          <w:sz w:val="22"/>
          <w:szCs w:val="22"/>
        </w:rPr>
        <w:t xml:space="preserve">. </w:t>
      </w:r>
      <w:r w:rsidRPr="00DC1196">
        <w:rPr>
          <w:i/>
          <w:sz w:val="22"/>
          <w:szCs w:val="22"/>
        </w:rPr>
        <w:t>наук.</w:t>
      </w:r>
    </w:p>
    <w:p w:rsidR="0087668F" w:rsidRPr="00DC1196" w:rsidRDefault="0087668F" w:rsidP="0087668F">
      <w:pPr>
        <w:spacing w:line="264" w:lineRule="auto"/>
        <w:rPr>
          <w:i/>
          <w:sz w:val="22"/>
          <w:szCs w:val="22"/>
        </w:rPr>
      </w:pPr>
      <w:r w:rsidRPr="0079496E">
        <w:rPr>
          <w:i/>
        </w:rPr>
        <w:t>Гришко</w:t>
      </w:r>
      <w:r w:rsidRPr="0087668F">
        <w:rPr>
          <w:i/>
        </w:rPr>
        <w:t xml:space="preserve"> </w:t>
      </w:r>
      <w:r w:rsidRPr="0079496E">
        <w:rPr>
          <w:i/>
        </w:rPr>
        <w:t>Я</w:t>
      </w:r>
      <w:r w:rsidR="0048237D">
        <w:rPr>
          <w:i/>
        </w:rPr>
        <w:t xml:space="preserve">ков </w:t>
      </w:r>
      <w:r w:rsidRPr="0079496E">
        <w:rPr>
          <w:i/>
        </w:rPr>
        <w:t>П</w:t>
      </w:r>
      <w:r w:rsidR="0048237D">
        <w:rPr>
          <w:i/>
        </w:rPr>
        <w:t>етрович</w:t>
      </w:r>
      <w:r w:rsidRPr="0079496E">
        <w:rPr>
          <w:i/>
        </w:rPr>
        <w:t>.</w:t>
      </w:r>
    </w:p>
    <w:p w:rsidR="0087668F" w:rsidRDefault="0087668F" w:rsidP="0087668F">
      <w:pPr>
        <w:spacing w:line="264" w:lineRule="auto"/>
      </w:pPr>
      <w:r w:rsidRPr="00DC1196">
        <w:t>Россия,</w:t>
      </w:r>
      <w:r w:rsidRPr="00DC1196">
        <w:rPr>
          <w:i/>
        </w:rPr>
        <w:t xml:space="preserve"> </w:t>
      </w:r>
      <w:r w:rsidRPr="00DC1196">
        <w:t xml:space="preserve">Московская обл., г. </w:t>
      </w:r>
      <w:proofErr w:type="gramStart"/>
      <w:r w:rsidRPr="00DC1196">
        <w:t>Юбилейный</w:t>
      </w:r>
      <w:proofErr w:type="gramEnd"/>
      <w:r w:rsidRPr="00DC1196">
        <w:t>, ОАО «ЭКА».</w:t>
      </w:r>
    </w:p>
    <w:p w:rsidR="003C2B90" w:rsidRPr="0079496E" w:rsidRDefault="003C2B90" w:rsidP="00B871A7">
      <w:pPr>
        <w:jc w:val="both"/>
      </w:pPr>
    </w:p>
    <w:p w:rsidR="003C2B90" w:rsidRPr="0079496E" w:rsidRDefault="003C2B90" w:rsidP="00B871A7">
      <w:pPr>
        <w:ind w:right="28"/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>МАРШЕВАЯ ДВИГАТЕЛЬНАЯ УСТАНОВКА РАКЕТЫ-НОСИТЕЛЯ С ДВУМЯ КОНЦЕНТРИЧЕСКИМИ КОМПОНОВКАМИ КРУГЛЫХ КАМЕР ВОКРУГ ШТЫРЕВЫХ ЦЕНТРАЛЬНЫХ ТЕЛ И ЭЖЕКЦИЕЙ АТМОСФЕРНОГО ВОЗДУХА К ВНУТРЕННЕЙ КОМПОНОВКЕ</w:t>
      </w:r>
    </w:p>
    <w:p w:rsidR="003C2B90" w:rsidRPr="0079496E" w:rsidRDefault="003C2B90" w:rsidP="00B871A7">
      <w:pPr>
        <w:pStyle w:val="afffff9"/>
        <w:ind w:firstLine="709"/>
        <w:rPr>
          <w:rFonts w:ascii="Times New Roman" w:hAnsi="Times New Roman"/>
          <w:i/>
        </w:rPr>
      </w:pPr>
    </w:p>
    <w:p w:rsidR="003C2B90" w:rsidRDefault="003C2B90" w:rsidP="006F656B">
      <w:pPr>
        <w:ind w:left="1134" w:firstLine="284"/>
        <w:jc w:val="both"/>
      </w:pPr>
      <w:r w:rsidRPr="0079496E">
        <w:t>Рассмотрена составная маршевая двигательная уст</w:t>
      </w:r>
      <w:r w:rsidRPr="0079496E">
        <w:t>а</w:t>
      </w:r>
      <w:r w:rsidRPr="0079496E">
        <w:t>новка (ДУ) двухступенчатых ракет-носителей (РН) и авиационно-космических систем (АКС) с расположением первой ступени вокруг второй ступени (начинающей р</w:t>
      </w:r>
      <w:r w:rsidRPr="0079496E">
        <w:t>а</w:t>
      </w:r>
      <w:r w:rsidRPr="0079496E">
        <w:t xml:space="preserve">ботать с места старта совместно с первой) с кольцевой компоновкой круглых камер с соплами предварительного расширения вокруг укороченного </w:t>
      </w:r>
      <w:proofErr w:type="gramStart"/>
      <w:r w:rsidRPr="0079496E">
        <w:t>штыревого централ</w:t>
      </w:r>
      <w:r w:rsidRPr="0079496E">
        <w:t>ь</w:t>
      </w:r>
      <w:r w:rsidRPr="0079496E">
        <w:t>ного</w:t>
      </w:r>
      <w:proofErr w:type="gramEnd"/>
      <w:r w:rsidRPr="0079496E">
        <w:t xml:space="preserve"> тела (ЦТ) на каждой ступени и </w:t>
      </w:r>
      <w:proofErr w:type="spellStart"/>
      <w:r w:rsidRPr="0079496E">
        <w:t>эжекцией</w:t>
      </w:r>
      <w:proofErr w:type="spellEnd"/>
      <w:r w:rsidRPr="0079496E">
        <w:t xml:space="preserve"> через во</w:t>
      </w:r>
      <w:r w:rsidRPr="0079496E">
        <w:t>з</w:t>
      </w:r>
      <w:r w:rsidRPr="0079496E">
        <w:lastRenderedPageBreak/>
        <w:t>духозаборное устройство атмосферного воздуха к ДУ первой ступени для увеличения её удельного импульса тяги. Предложены варианты такой компоновки ДУ для различных средств выведения (</w:t>
      </w:r>
      <w:proofErr w:type="gramStart"/>
      <w:r w:rsidRPr="0079496E">
        <w:t>СВ</w:t>
      </w:r>
      <w:proofErr w:type="gramEnd"/>
      <w:r w:rsidRPr="0079496E">
        <w:t>).</w:t>
      </w:r>
    </w:p>
    <w:p w:rsidR="00C8045C" w:rsidRDefault="00C8045C" w:rsidP="006F656B">
      <w:pPr>
        <w:jc w:val="both"/>
        <w:rPr>
          <w:i/>
        </w:rPr>
      </w:pPr>
    </w:p>
    <w:p w:rsidR="00C8045C" w:rsidRDefault="00C8045C" w:rsidP="00C8045C">
      <w:pPr>
        <w:jc w:val="both"/>
      </w:pPr>
      <w:r w:rsidRPr="0079496E">
        <w:rPr>
          <w:i/>
        </w:rPr>
        <w:t>Ключевые слова:</w:t>
      </w:r>
      <w:r w:rsidRPr="0079496E">
        <w:t xml:space="preserve"> ракеты-носители, двигательные установки, жидкос</w:t>
      </w:r>
      <w:r w:rsidRPr="0079496E">
        <w:t>т</w:t>
      </w:r>
      <w:r w:rsidRPr="0079496E">
        <w:t>ные ракетные двигатели, штыревая сопловая компоновка.</w:t>
      </w:r>
    </w:p>
    <w:p w:rsidR="0087668F" w:rsidRDefault="0087668F" w:rsidP="00C8045C">
      <w:pPr>
        <w:jc w:val="center"/>
        <w:rPr>
          <w:sz w:val="24"/>
          <w:szCs w:val="24"/>
        </w:rPr>
      </w:pPr>
    </w:p>
    <w:p w:rsidR="00C8045C" w:rsidRPr="0079496E" w:rsidRDefault="00C8045C" w:rsidP="00C8045C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C8045C" w:rsidRPr="0079496E" w:rsidRDefault="00C8045C" w:rsidP="00C8045C">
      <w:pPr>
        <w:jc w:val="center"/>
        <w:rPr>
          <w:sz w:val="24"/>
          <w:szCs w:val="24"/>
        </w:rPr>
      </w:pP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Чванов</w:t>
      </w:r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>В.К., Левочкин</w:t>
      </w:r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 xml:space="preserve">П.С.,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Стернин</w:t>
      </w:r>
      <w:proofErr w:type="spellEnd"/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>Л.Е., Старков</w:t>
      </w:r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>В.К., Д</w:t>
      </w:r>
      <w:r w:rsidRPr="0079496E">
        <w:rPr>
          <w:rFonts w:ascii="Times New Roman" w:hAnsi="Times New Roman"/>
          <w:i/>
          <w:sz w:val="20"/>
          <w:szCs w:val="20"/>
        </w:rPr>
        <w:t>е</w:t>
      </w:r>
      <w:r w:rsidRPr="0079496E">
        <w:rPr>
          <w:rFonts w:ascii="Times New Roman" w:hAnsi="Times New Roman"/>
          <w:i/>
          <w:sz w:val="20"/>
          <w:szCs w:val="20"/>
        </w:rPr>
        <w:t xml:space="preserve">нисов А.Э.,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Ширшов</w:t>
      </w:r>
      <w:proofErr w:type="spellEnd"/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>В.Е., Юрьев</w:t>
      </w:r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>В.Ю.</w:t>
      </w:r>
      <w:r w:rsidRPr="0079496E">
        <w:rPr>
          <w:rFonts w:ascii="Times New Roman" w:hAnsi="Times New Roman"/>
          <w:sz w:val="20"/>
          <w:szCs w:val="20"/>
        </w:rPr>
        <w:t xml:space="preserve"> Использование сопел с це</w:t>
      </w:r>
      <w:r w:rsidRPr="0079496E">
        <w:rPr>
          <w:rFonts w:ascii="Times New Roman" w:hAnsi="Times New Roman"/>
          <w:sz w:val="20"/>
          <w:szCs w:val="20"/>
        </w:rPr>
        <w:t>н</w:t>
      </w:r>
      <w:r w:rsidRPr="0079496E">
        <w:rPr>
          <w:rFonts w:ascii="Times New Roman" w:hAnsi="Times New Roman"/>
          <w:sz w:val="20"/>
          <w:szCs w:val="20"/>
        </w:rPr>
        <w:t>тральным телом в компоновочных схемах многокамерных двигател</w:t>
      </w:r>
      <w:r w:rsidRPr="0079496E">
        <w:rPr>
          <w:rFonts w:ascii="Times New Roman" w:hAnsi="Times New Roman"/>
          <w:sz w:val="20"/>
          <w:szCs w:val="20"/>
        </w:rPr>
        <w:t>ь</w:t>
      </w:r>
      <w:r w:rsidRPr="0079496E">
        <w:rPr>
          <w:rFonts w:ascii="Times New Roman" w:hAnsi="Times New Roman"/>
          <w:sz w:val="20"/>
          <w:szCs w:val="20"/>
        </w:rPr>
        <w:t xml:space="preserve">ных установок ракет-носителей // Труды НПО </w:t>
      </w:r>
      <w:proofErr w:type="spellStart"/>
      <w:r w:rsidRPr="0079496E">
        <w:rPr>
          <w:rFonts w:ascii="Times New Roman" w:hAnsi="Times New Roman"/>
          <w:sz w:val="20"/>
          <w:szCs w:val="20"/>
        </w:rPr>
        <w:t>Энергомаш</w:t>
      </w:r>
      <w:proofErr w:type="spellEnd"/>
      <w:r w:rsidRPr="0079496E">
        <w:rPr>
          <w:rFonts w:ascii="Times New Roman" w:hAnsi="Times New Roman"/>
          <w:sz w:val="20"/>
          <w:szCs w:val="20"/>
        </w:rPr>
        <w:t xml:space="preserve">. М., 2014. </w:t>
      </w:r>
      <w:r w:rsidRPr="0079496E">
        <w:rPr>
          <w:rFonts w:ascii="Times New Roman" w:hAnsi="Times New Roman"/>
          <w:sz w:val="20"/>
          <w:szCs w:val="20"/>
        </w:rPr>
        <w:br/>
        <w:t>№ 31. С.69-89.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Чванов В.К.,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Стернин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Л.Е., Лёвочкин П.С., Крайко А.Н., П</w:t>
      </w:r>
      <w:r w:rsidRPr="0079496E">
        <w:rPr>
          <w:rFonts w:ascii="Times New Roman" w:hAnsi="Times New Roman"/>
          <w:i/>
          <w:sz w:val="20"/>
          <w:szCs w:val="20"/>
        </w:rPr>
        <w:t>о</w:t>
      </w:r>
      <w:r w:rsidRPr="0079496E">
        <w:rPr>
          <w:rFonts w:ascii="Times New Roman" w:hAnsi="Times New Roman"/>
          <w:i/>
          <w:sz w:val="20"/>
          <w:szCs w:val="20"/>
        </w:rPr>
        <w:t xml:space="preserve">номарев Н.Б.,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Ширшов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В.Е., Юрьев В.Ю.,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Тилляева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Н.И. и др.</w:t>
      </w:r>
      <w:r w:rsidRPr="0079496E">
        <w:rPr>
          <w:sz w:val="20"/>
          <w:szCs w:val="20"/>
        </w:rPr>
        <w:t xml:space="preserve"> </w:t>
      </w:r>
      <w:r w:rsidRPr="0079496E">
        <w:rPr>
          <w:rFonts w:ascii="Times New Roman" w:hAnsi="Times New Roman"/>
          <w:sz w:val="20"/>
          <w:szCs w:val="20"/>
        </w:rPr>
        <w:t>Комп</w:t>
      </w:r>
      <w:r w:rsidRPr="0079496E">
        <w:rPr>
          <w:rFonts w:ascii="Times New Roman" w:hAnsi="Times New Roman"/>
          <w:sz w:val="20"/>
          <w:szCs w:val="20"/>
        </w:rPr>
        <w:t>о</w:t>
      </w:r>
      <w:r w:rsidRPr="0079496E">
        <w:rPr>
          <w:rFonts w:ascii="Times New Roman" w:hAnsi="Times New Roman"/>
          <w:sz w:val="20"/>
          <w:szCs w:val="20"/>
        </w:rPr>
        <w:t>новочные схемы перспективных средств выведения, оснащенных мн</w:t>
      </w:r>
      <w:r w:rsidRPr="0079496E">
        <w:rPr>
          <w:rFonts w:ascii="Times New Roman" w:hAnsi="Times New Roman"/>
          <w:sz w:val="20"/>
          <w:szCs w:val="20"/>
        </w:rPr>
        <w:t>о</w:t>
      </w:r>
      <w:r w:rsidRPr="0079496E">
        <w:rPr>
          <w:rFonts w:ascii="Times New Roman" w:hAnsi="Times New Roman"/>
          <w:sz w:val="20"/>
          <w:szCs w:val="20"/>
        </w:rPr>
        <w:t xml:space="preserve">гокамерными двигательными установками и составными сопловыми блоками с авторегулированием // Труды НПО </w:t>
      </w:r>
      <w:proofErr w:type="spellStart"/>
      <w:r w:rsidRPr="0079496E">
        <w:rPr>
          <w:rFonts w:ascii="Times New Roman" w:hAnsi="Times New Roman"/>
          <w:sz w:val="20"/>
          <w:szCs w:val="20"/>
        </w:rPr>
        <w:t>Энергомаш</w:t>
      </w:r>
      <w:proofErr w:type="spellEnd"/>
      <w:r w:rsidRPr="0079496E">
        <w:rPr>
          <w:rFonts w:ascii="Times New Roman" w:hAnsi="Times New Roman"/>
          <w:sz w:val="20"/>
          <w:szCs w:val="20"/>
        </w:rPr>
        <w:t xml:space="preserve">. М., 2015. </w:t>
      </w:r>
      <w:r w:rsidRPr="0079496E">
        <w:rPr>
          <w:rFonts w:ascii="Times New Roman" w:hAnsi="Times New Roman"/>
          <w:sz w:val="20"/>
          <w:szCs w:val="20"/>
        </w:rPr>
        <w:br/>
        <w:t>№ 32. С.36-64.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Чванов В.К.,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Стернин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Л.Е., Денисов А.Э.,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Ширшов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В.Е. </w:t>
      </w:r>
      <w:r w:rsidRPr="0079496E">
        <w:rPr>
          <w:rFonts w:ascii="Times New Roman" w:hAnsi="Times New Roman"/>
          <w:sz w:val="20"/>
          <w:szCs w:val="20"/>
        </w:rPr>
        <w:t xml:space="preserve">Способ </w:t>
      </w:r>
      <w:proofErr w:type="gramStart"/>
      <w:r w:rsidRPr="0079496E">
        <w:rPr>
          <w:rFonts w:ascii="Times New Roman" w:hAnsi="Times New Roman"/>
          <w:sz w:val="20"/>
          <w:szCs w:val="20"/>
        </w:rPr>
        <w:t>создания аэродинамического сопла многокамерных  двигательных установок ракет-носителей сверхтяжелого класса</w:t>
      </w:r>
      <w:proofErr w:type="gramEnd"/>
      <w:r w:rsidRPr="0079496E">
        <w:rPr>
          <w:rFonts w:ascii="Times New Roman" w:hAnsi="Times New Roman"/>
          <w:sz w:val="20"/>
          <w:szCs w:val="20"/>
        </w:rPr>
        <w:t>. В сборнике трудов Всероссийской научно-практической конференции «Современные проблемы улучшения тактико-технических характеристик ракетно-космической техники, ее создания, испытаний и эксплуатации», Вое</w:t>
      </w:r>
      <w:r w:rsidRPr="0079496E">
        <w:rPr>
          <w:rFonts w:ascii="Times New Roman" w:hAnsi="Times New Roman"/>
          <w:sz w:val="20"/>
          <w:szCs w:val="20"/>
        </w:rPr>
        <w:t>н</w:t>
      </w:r>
      <w:r w:rsidRPr="0079496E">
        <w:rPr>
          <w:rFonts w:ascii="Times New Roman" w:hAnsi="Times New Roman"/>
          <w:sz w:val="20"/>
          <w:szCs w:val="20"/>
        </w:rPr>
        <w:t>но-космическая академия им. А.Ф. Можайского, г. Санкт-Петербург, том 2, 2014.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t>Стернин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Л.Е.,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Ширшов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В.Е., Денисов А.Э.</w:t>
      </w:r>
      <w:r w:rsidRPr="0079496E">
        <w:rPr>
          <w:rFonts w:ascii="Times New Roman" w:hAnsi="Times New Roman"/>
          <w:sz w:val="20"/>
          <w:szCs w:val="20"/>
        </w:rPr>
        <w:t xml:space="preserve"> Способ создания аэродинамического сопла многокамерной двигательной установки и составной сопловой блок для осуществления способа (патент RU </w:t>
      </w:r>
      <w:r w:rsidRPr="0079496E">
        <w:rPr>
          <w:rFonts w:ascii="Times New Roman" w:hAnsi="Times New Roman"/>
          <w:sz w:val="20"/>
          <w:szCs w:val="20"/>
        </w:rPr>
        <w:br/>
        <w:t>№ 2511800), подача заявки: 2012-10-19.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Чванов В.К.,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Стернин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Л.Е., Денисов А.Э.,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Ширшов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В.Е., Юрьев В.Ю.</w:t>
      </w:r>
      <w:r w:rsidRPr="0079496E">
        <w:rPr>
          <w:rFonts w:ascii="Times New Roman" w:hAnsi="Times New Roman"/>
          <w:sz w:val="20"/>
          <w:szCs w:val="20"/>
        </w:rPr>
        <w:t xml:space="preserve"> Компоновка многоступенчатой ракеты-носителя (патент RU </w:t>
      </w:r>
      <w:r w:rsidRPr="0079496E">
        <w:rPr>
          <w:rFonts w:ascii="Times New Roman" w:hAnsi="Times New Roman"/>
          <w:sz w:val="20"/>
          <w:szCs w:val="20"/>
        </w:rPr>
        <w:br/>
        <w:t>№ 2532445), подача заявки: 2013-13-03.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Вишневецкий С.Л., Голов И.А., Грязнов В.П., Зыков А.П.</w:t>
      </w:r>
      <w:r w:rsidRPr="0079496E">
        <w:rPr>
          <w:rFonts w:ascii="Times New Roman" w:hAnsi="Times New Roman"/>
          <w:sz w:val="20"/>
          <w:szCs w:val="20"/>
        </w:rPr>
        <w:t xml:space="preserve"> и др. Руководство для конструкторов по определению донного давления ракет с работающими двигательными установками. НИИТП, 1976.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lastRenderedPageBreak/>
        <w:t>Пирумов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У.Г., Семичастнов В.М., Сергиенко А.А.</w:t>
      </w:r>
      <w:r w:rsidRPr="0079496E">
        <w:rPr>
          <w:rFonts w:ascii="Times New Roman" w:hAnsi="Times New Roman"/>
          <w:sz w:val="20"/>
          <w:szCs w:val="20"/>
        </w:rPr>
        <w:t xml:space="preserve"> Газодинам</w:t>
      </w:r>
      <w:r w:rsidRPr="0079496E">
        <w:rPr>
          <w:rFonts w:ascii="Times New Roman" w:hAnsi="Times New Roman"/>
          <w:sz w:val="20"/>
          <w:szCs w:val="20"/>
        </w:rPr>
        <w:t>и</w:t>
      </w:r>
      <w:r w:rsidRPr="0079496E">
        <w:rPr>
          <w:rFonts w:ascii="Times New Roman" w:hAnsi="Times New Roman"/>
          <w:sz w:val="20"/>
          <w:szCs w:val="20"/>
        </w:rPr>
        <w:t>ческие исследования основных схем сверхзвуковых кольцевых сопел реактивных двигателей. НИИТП, 1961.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t>Виленский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Ф.А., Волконская Т.Г., Грязнов В.П.,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Пирумов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У.Г.</w:t>
      </w:r>
      <w:r w:rsidRPr="0079496E">
        <w:rPr>
          <w:rFonts w:ascii="Times New Roman" w:hAnsi="Times New Roman"/>
          <w:sz w:val="20"/>
          <w:szCs w:val="20"/>
        </w:rPr>
        <w:t xml:space="preserve"> Исследование нерасчётных режимов осесимметричного кольцевого сопла с центральным телом. </w:t>
      </w:r>
      <w:proofErr w:type="spellStart"/>
      <w:r w:rsidRPr="0079496E">
        <w:rPr>
          <w:rFonts w:ascii="Times New Roman" w:hAnsi="Times New Roman"/>
          <w:sz w:val="20"/>
          <w:szCs w:val="20"/>
        </w:rPr>
        <w:t>Изв</w:t>
      </w:r>
      <w:proofErr w:type="spellEnd"/>
      <w:r w:rsidRPr="0079496E">
        <w:rPr>
          <w:rFonts w:ascii="Times New Roman" w:hAnsi="Times New Roman"/>
          <w:sz w:val="20"/>
          <w:szCs w:val="20"/>
        </w:rPr>
        <w:t>. АН СССР, МЖГ, № 4, 1972.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Грязнов В.П. </w:t>
      </w:r>
      <w:r w:rsidRPr="0079496E">
        <w:rPr>
          <w:rFonts w:ascii="Times New Roman" w:hAnsi="Times New Roman"/>
          <w:sz w:val="20"/>
          <w:szCs w:val="20"/>
        </w:rPr>
        <w:t>Экспериментальное исследование аэрогазодин</w:t>
      </w:r>
      <w:r w:rsidRPr="0079496E">
        <w:rPr>
          <w:rFonts w:ascii="Times New Roman" w:hAnsi="Times New Roman"/>
          <w:sz w:val="20"/>
          <w:szCs w:val="20"/>
        </w:rPr>
        <w:t>а</w:t>
      </w:r>
      <w:r w:rsidRPr="0079496E">
        <w:rPr>
          <w:rFonts w:ascii="Times New Roman" w:hAnsi="Times New Roman"/>
          <w:sz w:val="20"/>
          <w:szCs w:val="20"/>
        </w:rPr>
        <w:t>мических характеристик ракетных двигательных установок с кольц</w:t>
      </w:r>
      <w:r w:rsidRPr="0079496E">
        <w:rPr>
          <w:rFonts w:ascii="Times New Roman" w:hAnsi="Times New Roman"/>
          <w:sz w:val="20"/>
          <w:szCs w:val="20"/>
        </w:rPr>
        <w:t>е</w:t>
      </w:r>
      <w:r w:rsidRPr="0079496E">
        <w:rPr>
          <w:rFonts w:ascii="Times New Roman" w:hAnsi="Times New Roman"/>
          <w:sz w:val="20"/>
          <w:szCs w:val="20"/>
        </w:rPr>
        <w:t>выми соплами и компоновок с плотным кольцевым расположением двигателей. Диссертация на соискание учёной степени кандидата те</w:t>
      </w:r>
      <w:r w:rsidRPr="0079496E">
        <w:rPr>
          <w:rFonts w:ascii="Times New Roman" w:hAnsi="Times New Roman"/>
          <w:sz w:val="20"/>
          <w:szCs w:val="20"/>
        </w:rPr>
        <w:t>х</w:t>
      </w:r>
      <w:r w:rsidRPr="0079496E">
        <w:rPr>
          <w:rFonts w:ascii="Times New Roman" w:hAnsi="Times New Roman"/>
          <w:sz w:val="20"/>
          <w:szCs w:val="20"/>
        </w:rPr>
        <w:t>нических наук. НИИТП, 1975.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Грязнов В.П., Дубинская Н.В., Шустова М.В</w:t>
      </w:r>
      <w:r w:rsidRPr="0079496E">
        <w:rPr>
          <w:rFonts w:ascii="Times New Roman" w:hAnsi="Times New Roman"/>
          <w:sz w:val="20"/>
          <w:szCs w:val="20"/>
        </w:rPr>
        <w:t>. Исследование некоторых газодинамических схем перспективных ракетных двигат</w:t>
      </w:r>
      <w:r w:rsidRPr="0079496E">
        <w:rPr>
          <w:rFonts w:ascii="Times New Roman" w:hAnsi="Times New Roman"/>
          <w:sz w:val="20"/>
          <w:szCs w:val="20"/>
        </w:rPr>
        <w:t>е</w:t>
      </w:r>
      <w:r w:rsidRPr="0079496E">
        <w:rPr>
          <w:rFonts w:ascii="Times New Roman" w:hAnsi="Times New Roman"/>
          <w:sz w:val="20"/>
          <w:szCs w:val="20"/>
        </w:rPr>
        <w:t>лей. НИИТП, 1988.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t>Pao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Г.</w:t>
      </w:r>
      <w:r w:rsidRPr="0079496E">
        <w:rPr>
          <w:rFonts w:ascii="Times New Roman" w:hAnsi="Times New Roman"/>
          <w:sz w:val="20"/>
          <w:szCs w:val="20"/>
        </w:rPr>
        <w:t xml:space="preserve"> Исследование новых типов ракетных сопл // Исслед</w:t>
      </w:r>
      <w:r w:rsidRPr="0079496E">
        <w:rPr>
          <w:rFonts w:ascii="Times New Roman" w:hAnsi="Times New Roman"/>
          <w:sz w:val="20"/>
          <w:szCs w:val="20"/>
        </w:rPr>
        <w:t>о</w:t>
      </w:r>
      <w:r w:rsidRPr="0079496E">
        <w:rPr>
          <w:rFonts w:ascii="Times New Roman" w:hAnsi="Times New Roman"/>
          <w:sz w:val="20"/>
          <w:szCs w:val="20"/>
        </w:rPr>
        <w:t>вание ракетных двигателей на жидком топливе: Пер. с англ. / Под ред. В.А. Ильинского. М.: Мир, 1964.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Никулин Г.З., Пономарев Н.Б., Климов В.В.</w:t>
      </w:r>
      <w:r w:rsidRPr="0079496E">
        <w:rPr>
          <w:rFonts w:ascii="Times New Roman" w:hAnsi="Times New Roman"/>
          <w:sz w:val="20"/>
          <w:szCs w:val="20"/>
        </w:rPr>
        <w:t xml:space="preserve"> и др. Расчётно-экспериментальное исследование тарельчатых сопел применительно к камере двигателя РД0126. ГНЦ ФГУП «Центр Келдыша», 2000.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t>Пономарёв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Н.Б., Фирсов О.И.</w:t>
      </w:r>
      <w:r w:rsidRPr="0079496E">
        <w:rPr>
          <w:rFonts w:ascii="Times New Roman" w:hAnsi="Times New Roman"/>
          <w:sz w:val="20"/>
          <w:szCs w:val="20"/>
        </w:rPr>
        <w:t xml:space="preserve"> </w:t>
      </w:r>
      <w:r w:rsidRPr="0079496E">
        <w:rPr>
          <w:rFonts w:ascii="Times New Roman" w:hAnsi="Times New Roman"/>
          <w:bCs/>
          <w:sz w:val="20"/>
          <w:szCs w:val="20"/>
        </w:rPr>
        <w:t>Исследование сопел с бол</w:t>
      </w:r>
      <w:r w:rsidRPr="0079496E">
        <w:rPr>
          <w:rFonts w:ascii="Times New Roman" w:hAnsi="Times New Roman"/>
          <w:bCs/>
          <w:sz w:val="20"/>
          <w:szCs w:val="20"/>
        </w:rPr>
        <w:t>ь</w:t>
      </w:r>
      <w:r w:rsidRPr="0079496E">
        <w:rPr>
          <w:rFonts w:ascii="Times New Roman" w:hAnsi="Times New Roman"/>
          <w:bCs/>
          <w:sz w:val="20"/>
          <w:szCs w:val="20"/>
        </w:rPr>
        <w:t>шими степенями расширения (</w:t>
      </w:r>
      <w:proofErr w:type="spellStart"/>
      <w:r w:rsidRPr="0079496E">
        <w:rPr>
          <w:rFonts w:ascii="Times New Roman" w:hAnsi="Times New Roman"/>
          <w:bCs/>
          <w:sz w:val="20"/>
          <w:szCs w:val="20"/>
          <w:lang w:val="en-US"/>
        </w:rPr>
        <w:t>F</w:t>
      </w:r>
      <w:r w:rsidRPr="0079496E">
        <w:rPr>
          <w:rFonts w:ascii="Times New Roman" w:hAnsi="Times New Roman"/>
          <w:bCs/>
          <w:sz w:val="20"/>
          <w:szCs w:val="20"/>
          <w:vertAlign w:val="subscript"/>
          <w:lang w:val="en-US"/>
        </w:rPr>
        <w:t>a</w:t>
      </w:r>
      <w:proofErr w:type="spellEnd"/>
      <w:r w:rsidRPr="0079496E">
        <w:rPr>
          <w:rFonts w:ascii="Times New Roman" w:hAnsi="Times New Roman"/>
          <w:bCs/>
          <w:sz w:val="20"/>
          <w:szCs w:val="20"/>
        </w:rPr>
        <w:t xml:space="preserve"> &gt; 500) для ДУ РБ</w:t>
      </w:r>
      <w:r w:rsidRPr="0079496E">
        <w:rPr>
          <w:rFonts w:ascii="Times New Roman" w:hAnsi="Times New Roman"/>
          <w:sz w:val="20"/>
          <w:szCs w:val="20"/>
        </w:rPr>
        <w:t>. НИИТП; 1993.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Абрамович Г.Н.</w:t>
      </w:r>
      <w:r w:rsidRPr="0079496E">
        <w:rPr>
          <w:rFonts w:ascii="Times New Roman" w:hAnsi="Times New Roman"/>
          <w:sz w:val="20"/>
          <w:szCs w:val="20"/>
        </w:rPr>
        <w:t xml:space="preserve"> Прикладная газовая динамика. </w:t>
      </w:r>
      <w:proofErr w:type="gramStart"/>
      <w:r w:rsidRPr="0079496E">
        <w:rPr>
          <w:rFonts w:ascii="Times New Roman" w:hAnsi="Times New Roman"/>
          <w:sz w:val="20"/>
          <w:szCs w:val="20"/>
        </w:rPr>
        <w:t xml:space="preserve">В 2 ч., 5-е изд., </w:t>
      </w:r>
      <w:proofErr w:type="spellStart"/>
      <w:r w:rsidRPr="0079496E">
        <w:rPr>
          <w:rFonts w:ascii="Times New Roman" w:hAnsi="Times New Roman"/>
          <w:sz w:val="20"/>
          <w:szCs w:val="20"/>
        </w:rPr>
        <w:t>перераб</w:t>
      </w:r>
      <w:proofErr w:type="spellEnd"/>
      <w:r w:rsidRPr="0079496E">
        <w:rPr>
          <w:rFonts w:ascii="Times New Roman" w:hAnsi="Times New Roman"/>
          <w:sz w:val="20"/>
          <w:szCs w:val="20"/>
        </w:rPr>
        <w:t>. и доп., М.: Наука, Гл. ред. физ.-мат. лит., 1991.</w:t>
      </w:r>
      <w:proofErr w:type="gramEnd"/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Губанов</w:t>
      </w:r>
      <w:r w:rsidRPr="0079496E">
        <w:rPr>
          <w:rFonts w:ascii="Times New Roman" w:hAnsi="Times New Roman"/>
          <w:sz w:val="20"/>
          <w:szCs w:val="20"/>
        </w:rPr>
        <w:t xml:space="preserve"> </w:t>
      </w:r>
      <w:r w:rsidRPr="0079496E">
        <w:rPr>
          <w:rFonts w:ascii="Times New Roman" w:hAnsi="Times New Roman"/>
          <w:i/>
          <w:sz w:val="20"/>
          <w:szCs w:val="20"/>
        </w:rPr>
        <w:t xml:space="preserve">Б.И. </w:t>
      </w:r>
      <w:r w:rsidRPr="0079496E">
        <w:rPr>
          <w:rFonts w:ascii="Times New Roman" w:hAnsi="Times New Roman"/>
          <w:sz w:val="20"/>
          <w:szCs w:val="20"/>
        </w:rPr>
        <w:t>Триумф и трагедия «Энергии». Размышления главного конструктора, Н.Новгород, изд. НИЭР, 1998.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eastAsia="Times New Roman" w:hAnsi="Times New Roman"/>
          <w:sz w:val="20"/>
          <w:szCs w:val="20"/>
          <w:lang w:eastAsia="ru-RU"/>
        </w:rPr>
        <w:t>Новое в развитии ракетно-космических систем: одноступе</w:t>
      </w:r>
      <w:r w:rsidRPr="0079496E">
        <w:rPr>
          <w:rFonts w:ascii="Times New Roman" w:eastAsia="Times New Roman" w:hAnsi="Times New Roman"/>
          <w:sz w:val="20"/>
          <w:szCs w:val="20"/>
          <w:lang w:eastAsia="ru-RU"/>
        </w:rPr>
        <w:t>н</w:t>
      </w:r>
      <w:r w:rsidRPr="0079496E">
        <w:rPr>
          <w:rFonts w:ascii="Times New Roman" w:eastAsia="Times New Roman" w:hAnsi="Times New Roman"/>
          <w:sz w:val="20"/>
          <w:szCs w:val="20"/>
          <w:lang w:eastAsia="ru-RU"/>
        </w:rPr>
        <w:t xml:space="preserve">чатая многоразовая РН «КОРОНА» // Ракетно-космическая техника. Научно-технический сборник. Выпуск 1 (43) Часть 2 / отв. </w:t>
      </w:r>
      <w:r w:rsidRPr="0079496E">
        <w:rPr>
          <w:rFonts w:ascii="Times New Roman" w:eastAsia="Times New Roman" w:hAnsi="Times New Roman"/>
          <w:i/>
          <w:sz w:val="20"/>
          <w:szCs w:val="20"/>
          <w:lang w:eastAsia="ru-RU"/>
        </w:rPr>
        <w:t>Панов Ю.П.</w:t>
      </w:r>
      <w:r w:rsidRPr="0079496E">
        <w:rPr>
          <w:rFonts w:ascii="Times New Roman" w:eastAsia="Times New Roman" w:hAnsi="Times New Roman"/>
          <w:sz w:val="20"/>
          <w:szCs w:val="20"/>
          <w:lang w:eastAsia="ru-RU"/>
        </w:rPr>
        <w:t xml:space="preserve">, редактор </w:t>
      </w:r>
      <w:r w:rsidRPr="0079496E">
        <w:rPr>
          <w:rFonts w:ascii="Times New Roman" w:eastAsia="Times New Roman" w:hAnsi="Times New Roman"/>
          <w:i/>
          <w:sz w:val="20"/>
          <w:szCs w:val="20"/>
          <w:lang w:eastAsia="ru-RU"/>
        </w:rPr>
        <w:t>Осипова Е.А.</w:t>
      </w:r>
      <w:r w:rsidRPr="0079496E">
        <w:rPr>
          <w:rFonts w:ascii="Times New Roman" w:eastAsia="Times New Roman" w:hAnsi="Times New Roman"/>
          <w:sz w:val="20"/>
          <w:szCs w:val="20"/>
          <w:lang w:eastAsia="ru-RU"/>
        </w:rPr>
        <w:t xml:space="preserve"> Миасс: ГРЦ «КБ им. академика В.П. Макеева», 1999.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Плотников В.А.</w:t>
      </w:r>
      <w:r w:rsidRPr="0079496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9496E">
        <w:rPr>
          <w:rFonts w:ascii="Times New Roman" w:hAnsi="Times New Roman"/>
          <w:sz w:val="20"/>
          <w:szCs w:val="20"/>
        </w:rPr>
        <w:t>Эжекторный</w:t>
      </w:r>
      <w:proofErr w:type="spellEnd"/>
      <w:r w:rsidRPr="0079496E">
        <w:rPr>
          <w:rFonts w:ascii="Times New Roman" w:hAnsi="Times New Roman"/>
          <w:sz w:val="20"/>
          <w:szCs w:val="20"/>
        </w:rPr>
        <w:t xml:space="preserve"> усилитель тяги газотурбинного двигателя, МПК F02K1/36, (Патент RU 2150593), подача заявки: 1999-03-29,  патентообладатель:  ЗАО «</w:t>
      </w:r>
      <w:proofErr w:type="spellStart"/>
      <w:r w:rsidRPr="0079496E">
        <w:rPr>
          <w:rFonts w:ascii="Times New Roman" w:hAnsi="Times New Roman"/>
          <w:sz w:val="20"/>
          <w:szCs w:val="20"/>
        </w:rPr>
        <w:t>Энерготех</w:t>
      </w:r>
      <w:proofErr w:type="spellEnd"/>
      <w:r w:rsidRPr="0079496E">
        <w:rPr>
          <w:rFonts w:ascii="Times New Roman" w:hAnsi="Times New Roman"/>
          <w:sz w:val="20"/>
          <w:szCs w:val="20"/>
        </w:rPr>
        <w:t>».</w:t>
      </w:r>
    </w:p>
    <w:p w:rsidR="00C8045C" w:rsidRPr="0079496E" w:rsidRDefault="00C8045C" w:rsidP="00C8045C">
      <w:pPr>
        <w:pStyle w:val="afffff9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Крайко А.Н.,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Тилляева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Н.И.</w:t>
      </w:r>
      <w:r w:rsidRPr="0079496E">
        <w:rPr>
          <w:rFonts w:ascii="Times New Roman" w:hAnsi="Times New Roman"/>
          <w:sz w:val="20"/>
          <w:szCs w:val="20"/>
        </w:rPr>
        <w:t xml:space="preserve"> Профилирование сопел с це</w:t>
      </w:r>
      <w:r w:rsidRPr="0079496E">
        <w:rPr>
          <w:rFonts w:ascii="Times New Roman" w:hAnsi="Times New Roman"/>
          <w:sz w:val="20"/>
          <w:szCs w:val="20"/>
        </w:rPr>
        <w:t>н</w:t>
      </w:r>
      <w:r w:rsidRPr="0079496E">
        <w:rPr>
          <w:rFonts w:ascii="Times New Roman" w:hAnsi="Times New Roman"/>
          <w:sz w:val="20"/>
          <w:szCs w:val="20"/>
        </w:rPr>
        <w:t>тральным телом и определение оптимального направления их перви</w:t>
      </w:r>
      <w:r w:rsidRPr="0079496E">
        <w:rPr>
          <w:rFonts w:ascii="Times New Roman" w:hAnsi="Times New Roman"/>
          <w:sz w:val="20"/>
          <w:szCs w:val="20"/>
        </w:rPr>
        <w:t>ч</w:t>
      </w:r>
      <w:r w:rsidRPr="0079496E">
        <w:rPr>
          <w:rFonts w:ascii="Times New Roman" w:hAnsi="Times New Roman"/>
          <w:sz w:val="20"/>
          <w:szCs w:val="20"/>
        </w:rPr>
        <w:t xml:space="preserve">ных потоков // </w:t>
      </w:r>
      <w:proofErr w:type="spellStart"/>
      <w:r w:rsidRPr="0079496E">
        <w:rPr>
          <w:rFonts w:ascii="Times New Roman" w:hAnsi="Times New Roman"/>
          <w:sz w:val="20"/>
          <w:szCs w:val="20"/>
        </w:rPr>
        <w:t>Изв</w:t>
      </w:r>
      <w:proofErr w:type="spellEnd"/>
      <w:r w:rsidRPr="0079496E">
        <w:rPr>
          <w:rFonts w:ascii="Times New Roman" w:hAnsi="Times New Roman"/>
          <w:sz w:val="20"/>
          <w:szCs w:val="20"/>
        </w:rPr>
        <w:t>. РАН. МЖГ. 2007. № 2.</w:t>
      </w:r>
    </w:p>
    <w:p w:rsidR="00C8045C" w:rsidRDefault="00C8045C">
      <w:r>
        <w:br w:type="page"/>
      </w:r>
    </w:p>
    <w:p w:rsidR="00885C67" w:rsidRPr="0079496E" w:rsidRDefault="00885C67" w:rsidP="00B871A7">
      <w:r w:rsidRPr="0079496E">
        <w:lastRenderedPageBreak/>
        <w:t>УДК</w:t>
      </w:r>
      <w:r w:rsidR="00892FFB">
        <w:t xml:space="preserve"> 621.45.015.4:621.45.023</w:t>
      </w:r>
    </w:p>
    <w:p w:rsidR="00885C67" w:rsidRPr="0079496E" w:rsidRDefault="00885C67" w:rsidP="00B871A7"/>
    <w:p w:rsidR="00B2261F" w:rsidRDefault="00B2261F" w:rsidP="00B2261F">
      <w:pPr>
        <w:rPr>
          <w:i/>
          <w:sz w:val="22"/>
          <w:szCs w:val="22"/>
        </w:rPr>
      </w:pPr>
      <w:r>
        <w:rPr>
          <w:i/>
          <w:sz w:val="22"/>
          <w:szCs w:val="22"/>
        </w:rPr>
        <w:t>Дубровин Василий Валерьевич.</w:t>
      </w:r>
    </w:p>
    <w:p w:rsidR="0087668F" w:rsidRPr="00912C26" w:rsidRDefault="0087668F" w:rsidP="0087668F">
      <w:pPr>
        <w:pStyle w:val="a6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Старков Владимир Кириллович, </w:t>
      </w:r>
      <w:r w:rsidRPr="00DC3CF2">
        <w:rPr>
          <w:b w:val="0"/>
          <w:i/>
          <w:iCs/>
          <w:sz w:val="22"/>
        </w:rPr>
        <w:t xml:space="preserve">канд. </w:t>
      </w:r>
      <w:proofErr w:type="spellStart"/>
      <w:r w:rsidRPr="00DC3CF2">
        <w:rPr>
          <w:b w:val="0"/>
          <w:i/>
          <w:iCs/>
          <w:sz w:val="22"/>
        </w:rPr>
        <w:t>техн</w:t>
      </w:r>
      <w:proofErr w:type="spellEnd"/>
      <w:r w:rsidRPr="00DC3CF2">
        <w:rPr>
          <w:b w:val="0"/>
          <w:i/>
          <w:iCs/>
          <w:sz w:val="22"/>
        </w:rPr>
        <w:t>. наук</w:t>
      </w:r>
      <w:r>
        <w:rPr>
          <w:b w:val="0"/>
          <w:i/>
          <w:iCs/>
          <w:sz w:val="22"/>
        </w:rPr>
        <w:t>.</w:t>
      </w:r>
    </w:p>
    <w:p w:rsidR="0087668F" w:rsidRDefault="0087668F" w:rsidP="0087668F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B2261F" w:rsidRDefault="00B2261F" w:rsidP="0087668F">
      <w:pPr>
        <w:pStyle w:val="a6"/>
        <w:jc w:val="both"/>
        <w:rPr>
          <w:b w:val="0"/>
          <w:sz w:val="20"/>
        </w:rPr>
      </w:pPr>
    </w:p>
    <w:p w:rsidR="00885C67" w:rsidRPr="0079496E" w:rsidRDefault="00885C67" w:rsidP="006F656B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 xml:space="preserve">РАСЧЁТЫ ПОТЕРЬ УДЕЛЬНОГО ИМПУЛЬСА </w:t>
      </w:r>
      <w:r w:rsidRPr="0079496E">
        <w:rPr>
          <w:b/>
          <w:sz w:val="24"/>
          <w:szCs w:val="24"/>
        </w:rPr>
        <w:br/>
        <w:t>ИЗ-ЗА РАССЕЯНИЯ ПРИ ДЕФОРМИРОВАНИИ СОПЛА КАМЕРЫ ЖРД</w:t>
      </w:r>
    </w:p>
    <w:p w:rsidR="00885C67" w:rsidRPr="0079496E" w:rsidRDefault="00885C67" w:rsidP="00B871A7">
      <w:pPr>
        <w:jc w:val="center"/>
        <w:rPr>
          <w:b/>
          <w:sz w:val="24"/>
          <w:szCs w:val="24"/>
        </w:rPr>
      </w:pPr>
    </w:p>
    <w:p w:rsidR="00885C67" w:rsidRPr="0079496E" w:rsidRDefault="00885C67" w:rsidP="006F656B">
      <w:pPr>
        <w:ind w:left="1134" w:firstLine="284"/>
        <w:jc w:val="both"/>
      </w:pPr>
      <w:r w:rsidRPr="0079496E">
        <w:t>Представлены результаты расчётов потерь удельного импульса из-за рассеяния при встречающихся на практ</w:t>
      </w:r>
      <w:r w:rsidRPr="0079496E">
        <w:t>и</w:t>
      </w:r>
      <w:r w:rsidRPr="0079496E">
        <w:t>ке деформациях осесимметричного сопла камер ЖРД. Расчёты характеристик течения, в общем случае, трё</w:t>
      </w:r>
      <w:r w:rsidRPr="0079496E">
        <w:t>х</w:t>
      </w:r>
      <w:r w:rsidRPr="0079496E">
        <w:t xml:space="preserve">мерного, в таких соплах проводились с использованием программы </w:t>
      </w:r>
      <w:r w:rsidRPr="0079496E">
        <w:rPr>
          <w:lang w:val="en-US"/>
        </w:rPr>
        <w:t>ANSYS</w:t>
      </w:r>
      <w:r w:rsidRPr="0079496E">
        <w:t xml:space="preserve"> </w:t>
      </w:r>
      <w:r w:rsidRPr="0079496E">
        <w:rPr>
          <w:lang w:val="en-US"/>
        </w:rPr>
        <w:t>CFX</w:t>
      </w:r>
      <w:r w:rsidRPr="0079496E">
        <w:t>. Рассмотрены сопла с эллипт</w:t>
      </w:r>
      <w:r w:rsidRPr="0079496E">
        <w:t>и</w:t>
      </w:r>
      <w:r w:rsidRPr="0079496E">
        <w:t>ческой деформацией сверхзвуковой части. Приведён ко</w:t>
      </w:r>
      <w:r w:rsidRPr="0079496E">
        <w:t>н</w:t>
      </w:r>
      <w:r w:rsidRPr="0079496E">
        <w:t>кретный пример расчёта потерь удельного импульса из-за рассеяния для камеры двигателя РД180 с частично д</w:t>
      </w:r>
      <w:r w:rsidRPr="0079496E">
        <w:t>е</w:t>
      </w:r>
      <w:r w:rsidRPr="0079496E">
        <w:t>формированным соплом.</w:t>
      </w:r>
    </w:p>
    <w:p w:rsidR="00885C67" w:rsidRPr="0079496E" w:rsidRDefault="00885C67" w:rsidP="006F656B">
      <w:pPr>
        <w:ind w:left="1134" w:firstLine="284"/>
        <w:jc w:val="both"/>
      </w:pPr>
    </w:p>
    <w:p w:rsidR="00885C67" w:rsidRPr="0079496E" w:rsidRDefault="00885C67" w:rsidP="006F656B">
      <w:pPr>
        <w:jc w:val="both"/>
      </w:pPr>
      <w:r w:rsidRPr="0079496E">
        <w:rPr>
          <w:i/>
        </w:rPr>
        <w:t xml:space="preserve">Ключевые слова: </w:t>
      </w:r>
      <w:r w:rsidRPr="0079496E">
        <w:t>камера</w:t>
      </w:r>
      <w:r w:rsidRPr="0079496E">
        <w:rPr>
          <w:i/>
        </w:rPr>
        <w:t xml:space="preserve"> </w:t>
      </w:r>
      <w:r w:rsidRPr="0079496E">
        <w:t>ЖРД, сопло, потери удельного импульса, п</w:t>
      </w:r>
      <w:r w:rsidRPr="0079496E">
        <w:t>о</w:t>
      </w:r>
      <w:r w:rsidRPr="0079496E">
        <w:t>тери из-за рассеяния, эллиптические сопла, дефекты сопел.</w:t>
      </w:r>
    </w:p>
    <w:p w:rsidR="00885C67" w:rsidRPr="00C8045C" w:rsidRDefault="00885C67" w:rsidP="00B871A7">
      <w:pPr>
        <w:jc w:val="center"/>
      </w:pPr>
    </w:p>
    <w:p w:rsidR="00885C67" w:rsidRPr="0079496E" w:rsidRDefault="00885C67" w:rsidP="00B871A7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885C67" w:rsidRPr="0079496E" w:rsidRDefault="00885C67" w:rsidP="00B871A7">
      <w:pPr>
        <w:jc w:val="center"/>
        <w:rPr>
          <w:b/>
        </w:rPr>
      </w:pPr>
    </w:p>
    <w:p w:rsidR="00885C67" w:rsidRPr="0079496E" w:rsidRDefault="00885C67" w:rsidP="006F656B">
      <w:pPr>
        <w:ind w:firstLine="425"/>
        <w:jc w:val="both"/>
      </w:pPr>
      <w:r w:rsidRPr="0079496E">
        <w:t xml:space="preserve">1. </w:t>
      </w:r>
      <w:proofErr w:type="spellStart"/>
      <w:r w:rsidRPr="0079496E">
        <w:rPr>
          <w:i/>
        </w:rPr>
        <w:t>Стернин</w:t>
      </w:r>
      <w:proofErr w:type="spellEnd"/>
      <w:r w:rsidRPr="0079496E">
        <w:rPr>
          <w:i/>
        </w:rPr>
        <w:t xml:space="preserve"> Л.Е.</w:t>
      </w:r>
      <w:r w:rsidRPr="0079496E">
        <w:t xml:space="preserve"> Определение оптимальных параметров весомого круглого реактивного сопла с учётом траектории полёта. М.: Научно-технический бюллетень. №6, 1957. С.42-49.</w:t>
      </w:r>
    </w:p>
    <w:p w:rsidR="00885C67" w:rsidRPr="0079496E" w:rsidRDefault="00885C67" w:rsidP="006F656B">
      <w:pPr>
        <w:ind w:firstLine="425"/>
        <w:jc w:val="both"/>
      </w:pPr>
      <w:r w:rsidRPr="0079496E">
        <w:t>2. ГОСТ 17655-72, Двигатели ракетные жидкостные.</w:t>
      </w:r>
    </w:p>
    <w:p w:rsidR="00885C67" w:rsidRPr="0079496E" w:rsidRDefault="00885C67" w:rsidP="006F656B">
      <w:pPr>
        <w:ind w:firstLine="425"/>
        <w:jc w:val="both"/>
      </w:pPr>
      <w:r w:rsidRPr="0079496E">
        <w:t xml:space="preserve">3. </w:t>
      </w:r>
      <w:proofErr w:type="spellStart"/>
      <w:r w:rsidRPr="0079496E">
        <w:rPr>
          <w:i/>
        </w:rPr>
        <w:t>Алемасов</w:t>
      </w:r>
      <w:proofErr w:type="spellEnd"/>
      <w:r w:rsidRPr="0079496E">
        <w:rPr>
          <w:i/>
        </w:rPr>
        <w:t xml:space="preserve"> В.Е., </w:t>
      </w:r>
      <w:proofErr w:type="spellStart"/>
      <w:r w:rsidRPr="0079496E">
        <w:rPr>
          <w:i/>
        </w:rPr>
        <w:t>Дрегалин</w:t>
      </w:r>
      <w:proofErr w:type="spellEnd"/>
      <w:r w:rsidRPr="0079496E">
        <w:rPr>
          <w:i/>
        </w:rPr>
        <w:t xml:space="preserve"> А.Ф., </w:t>
      </w:r>
      <w:proofErr w:type="gramStart"/>
      <w:r w:rsidRPr="0079496E">
        <w:rPr>
          <w:i/>
        </w:rPr>
        <w:t>Тишин</w:t>
      </w:r>
      <w:proofErr w:type="gramEnd"/>
      <w:r w:rsidRPr="0079496E">
        <w:rPr>
          <w:i/>
        </w:rPr>
        <w:t xml:space="preserve"> А.П.</w:t>
      </w:r>
      <w:r w:rsidRPr="0079496E">
        <w:t xml:space="preserve"> Теория ракетных двигателей. М.: Машиностроение, 1989. 464 с.</w:t>
      </w:r>
    </w:p>
    <w:p w:rsidR="00885C67" w:rsidRPr="0079496E" w:rsidRDefault="00885C67" w:rsidP="006F656B">
      <w:pPr>
        <w:ind w:firstLine="425"/>
        <w:jc w:val="both"/>
      </w:pPr>
      <w:r w:rsidRPr="0079496E">
        <w:t xml:space="preserve">4. </w:t>
      </w:r>
      <w:proofErr w:type="spellStart"/>
      <w:r w:rsidRPr="0079496E">
        <w:rPr>
          <w:i/>
        </w:rPr>
        <w:t>Стернин</w:t>
      </w:r>
      <w:proofErr w:type="spellEnd"/>
      <w:r w:rsidRPr="0079496E">
        <w:rPr>
          <w:i/>
        </w:rPr>
        <w:t xml:space="preserve"> Л.Е.</w:t>
      </w:r>
      <w:r w:rsidRPr="0079496E">
        <w:t xml:space="preserve"> Основы газовой динамики. М.: Изд-во МАИ, 1995. 336 с.</w:t>
      </w:r>
    </w:p>
    <w:p w:rsidR="00885C67" w:rsidRPr="0079496E" w:rsidRDefault="00885C67" w:rsidP="006F656B">
      <w:pPr>
        <w:ind w:firstLine="425"/>
        <w:jc w:val="both"/>
      </w:pPr>
      <w:r w:rsidRPr="0079496E">
        <w:t>5. Термодинамические и теплофизические свойства продуктов сгорания. Справочник в 10 т./Под ред. акад. В.П. Глушко. М.: ВИНИТИ АН СССР, 1971-1979.</w:t>
      </w:r>
    </w:p>
    <w:p w:rsidR="00885C67" w:rsidRPr="00C8045C" w:rsidRDefault="00885C67" w:rsidP="00B871A7">
      <w:pPr>
        <w:ind w:firstLine="426"/>
        <w:jc w:val="both"/>
        <w:rPr>
          <w:lang w:val="en-US"/>
        </w:rPr>
      </w:pPr>
      <w:r w:rsidRPr="0079496E">
        <w:lastRenderedPageBreak/>
        <w:t xml:space="preserve">6. </w:t>
      </w:r>
      <w:proofErr w:type="spellStart"/>
      <w:r w:rsidRPr="0079496E">
        <w:rPr>
          <w:i/>
        </w:rPr>
        <w:t>Мизес</w:t>
      </w:r>
      <w:proofErr w:type="spellEnd"/>
      <w:r w:rsidRPr="0079496E">
        <w:rPr>
          <w:i/>
        </w:rPr>
        <w:t xml:space="preserve"> Р.</w:t>
      </w:r>
      <w:r w:rsidRPr="0079496E">
        <w:t xml:space="preserve"> Математическая теория течений сжимаемой жидк</w:t>
      </w:r>
      <w:r w:rsidRPr="0079496E">
        <w:t>о</w:t>
      </w:r>
      <w:r w:rsidRPr="0079496E">
        <w:t>сти. М</w:t>
      </w:r>
      <w:r w:rsidRPr="00C8045C">
        <w:rPr>
          <w:lang w:val="en-US"/>
        </w:rPr>
        <w:t xml:space="preserve">.: </w:t>
      </w:r>
      <w:r w:rsidRPr="0079496E">
        <w:t>ИЛ</w:t>
      </w:r>
      <w:r w:rsidRPr="00C8045C">
        <w:rPr>
          <w:lang w:val="en-US"/>
        </w:rPr>
        <w:t>, 1961.</w:t>
      </w:r>
    </w:p>
    <w:p w:rsidR="00B2261F" w:rsidRDefault="00B2261F">
      <w:pPr>
        <w:rPr>
          <w:i/>
          <w:lang w:val="en-US"/>
        </w:rPr>
      </w:pPr>
      <w:r>
        <w:rPr>
          <w:i/>
          <w:lang w:val="en-US"/>
        </w:rPr>
        <w:br w:type="page"/>
      </w:r>
    </w:p>
    <w:p w:rsidR="00B871A7" w:rsidRPr="0079496E" w:rsidRDefault="00B871A7" w:rsidP="00B871A7">
      <w:pPr>
        <w:pStyle w:val="Default"/>
        <w:rPr>
          <w:bCs/>
          <w:color w:val="auto"/>
          <w:sz w:val="20"/>
          <w:szCs w:val="20"/>
        </w:rPr>
      </w:pPr>
      <w:r w:rsidRPr="0079496E">
        <w:rPr>
          <w:bCs/>
          <w:color w:val="auto"/>
          <w:sz w:val="20"/>
          <w:szCs w:val="20"/>
        </w:rPr>
        <w:lastRenderedPageBreak/>
        <w:t>УДК</w:t>
      </w:r>
      <w:r w:rsidR="00892FFB">
        <w:rPr>
          <w:bCs/>
          <w:color w:val="auto"/>
          <w:sz w:val="20"/>
          <w:szCs w:val="20"/>
        </w:rPr>
        <w:t xml:space="preserve"> 621.45.038.26:621.45.038.74</w:t>
      </w:r>
    </w:p>
    <w:p w:rsidR="00C97445" w:rsidRDefault="00C97445" w:rsidP="00B871A7">
      <w:pPr>
        <w:pStyle w:val="Default"/>
        <w:rPr>
          <w:i/>
          <w:sz w:val="22"/>
          <w:szCs w:val="22"/>
        </w:rPr>
      </w:pPr>
    </w:p>
    <w:p w:rsidR="00B871A7" w:rsidRPr="003D49BA" w:rsidRDefault="00572D05" w:rsidP="00B871A7">
      <w:pPr>
        <w:pStyle w:val="Default"/>
        <w:rPr>
          <w:i/>
          <w:sz w:val="22"/>
          <w:szCs w:val="22"/>
        </w:rPr>
      </w:pPr>
      <w:r>
        <w:rPr>
          <w:i/>
          <w:noProof/>
          <w:sz w:val="22"/>
          <w:szCs w:val="22"/>
          <w:lang w:eastAsia="ru-RU"/>
        </w:rPr>
        <w:pict>
          <v:rect id="_x0000_s3676" style="position:absolute;margin-left:-1.35pt;margin-top:1.35pt;width:142.9pt;height:11.25pt;z-index:251687936" filled="f"/>
        </w:pict>
      </w:r>
      <w:r w:rsidR="00B2261F" w:rsidRPr="00B2261F">
        <w:rPr>
          <w:i/>
          <w:sz w:val="22"/>
          <w:szCs w:val="22"/>
        </w:rPr>
        <w:t>Александров Б</w:t>
      </w:r>
      <w:r w:rsidR="00B2261F">
        <w:rPr>
          <w:i/>
          <w:sz w:val="22"/>
          <w:szCs w:val="22"/>
        </w:rPr>
        <w:t xml:space="preserve">орис </w:t>
      </w:r>
      <w:r w:rsidR="00B2261F" w:rsidRPr="00B2261F">
        <w:rPr>
          <w:i/>
          <w:sz w:val="22"/>
          <w:szCs w:val="22"/>
        </w:rPr>
        <w:t>П</w:t>
      </w:r>
      <w:r w:rsidR="00B2261F">
        <w:rPr>
          <w:i/>
          <w:sz w:val="22"/>
          <w:szCs w:val="22"/>
        </w:rPr>
        <w:t>етрович</w:t>
      </w:r>
      <w:proofErr w:type="gramStart"/>
      <w:r w:rsidR="00B2261F" w:rsidRPr="00B2261F">
        <w:rPr>
          <w:i/>
          <w:sz w:val="22"/>
          <w:szCs w:val="22"/>
        </w:rPr>
        <w:t>.</w:t>
      </w:r>
      <w:proofErr w:type="gramEnd"/>
      <w:r w:rsidR="003D49BA" w:rsidRPr="003D49BA">
        <w:rPr>
          <w:b/>
          <w:i/>
          <w:sz w:val="22"/>
          <w:szCs w:val="22"/>
        </w:rPr>
        <w:t xml:space="preserve"> </w:t>
      </w:r>
      <w:proofErr w:type="gramStart"/>
      <w:r w:rsidR="003D49BA" w:rsidRPr="003D49BA">
        <w:rPr>
          <w:i/>
          <w:sz w:val="22"/>
          <w:szCs w:val="22"/>
        </w:rPr>
        <w:t>к</w:t>
      </w:r>
      <w:proofErr w:type="gramEnd"/>
      <w:r w:rsidR="003D49BA" w:rsidRPr="003D49BA">
        <w:rPr>
          <w:i/>
          <w:sz w:val="22"/>
          <w:szCs w:val="22"/>
        </w:rPr>
        <w:t>анд. физ.-мат. наук.</w:t>
      </w:r>
    </w:p>
    <w:p w:rsidR="00B2261F" w:rsidRPr="00B2261F" w:rsidRDefault="00B2261F" w:rsidP="00B871A7">
      <w:pPr>
        <w:pStyle w:val="Default"/>
        <w:rPr>
          <w:i/>
          <w:sz w:val="22"/>
          <w:szCs w:val="22"/>
        </w:rPr>
      </w:pPr>
      <w:r w:rsidRPr="00B2261F">
        <w:rPr>
          <w:i/>
          <w:sz w:val="22"/>
          <w:szCs w:val="22"/>
        </w:rPr>
        <w:t>Борисенко А</w:t>
      </w:r>
      <w:r>
        <w:rPr>
          <w:i/>
          <w:sz w:val="22"/>
          <w:szCs w:val="22"/>
        </w:rPr>
        <w:t xml:space="preserve">лина </w:t>
      </w:r>
      <w:r w:rsidRPr="00B2261F">
        <w:rPr>
          <w:i/>
          <w:sz w:val="22"/>
          <w:szCs w:val="22"/>
        </w:rPr>
        <w:t>А</w:t>
      </w:r>
      <w:r>
        <w:rPr>
          <w:i/>
          <w:sz w:val="22"/>
          <w:szCs w:val="22"/>
        </w:rPr>
        <w:t>натольевна</w:t>
      </w:r>
      <w:r w:rsidRPr="00B2261F">
        <w:rPr>
          <w:i/>
          <w:sz w:val="22"/>
          <w:szCs w:val="22"/>
        </w:rPr>
        <w:t>.</w:t>
      </w:r>
    </w:p>
    <w:p w:rsidR="00B2261F" w:rsidRPr="00B2261F" w:rsidRDefault="00B2261F" w:rsidP="00B871A7">
      <w:pPr>
        <w:pStyle w:val="Default"/>
        <w:rPr>
          <w:i/>
          <w:sz w:val="22"/>
          <w:szCs w:val="22"/>
        </w:rPr>
      </w:pPr>
      <w:proofErr w:type="spellStart"/>
      <w:r w:rsidRPr="00B2261F">
        <w:rPr>
          <w:i/>
          <w:sz w:val="22"/>
          <w:szCs w:val="22"/>
        </w:rPr>
        <w:t>Кандоба</w:t>
      </w:r>
      <w:proofErr w:type="spellEnd"/>
      <w:r w:rsidRPr="00B2261F">
        <w:rPr>
          <w:i/>
          <w:sz w:val="22"/>
          <w:szCs w:val="22"/>
        </w:rPr>
        <w:t xml:space="preserve"> Л</w:t>
      </w:r>
      <w:r>
        <w:rPr>
          <w:i/>
          <w:sz w:val="22"/>
          <w:szCs w:val="22"/>
        </w:rPr>
        <w:t xml:space="preserve">юдмила </w:t>
      </w:r>
      <w:r w:rsidRPr="00B2261F">
        <w:rPr>
          <w:i/>
          <w:sz w:val="22"/>
          <w:szCs w:val="22"/>
        </w:rPr>
        <w:t>Н</w:t>
      </w:r>
      <w:r>
        <w:rPr>
          <w:i/>
          <w:sz w:val="22"/>
          <w:szCs w:val="22"/>
        </w:rPr>
        <w:t>иколаевна</w:t>
      </w:r>
      <w:r w:rsidRPr="00B2261F">
        <w:rPr>
          <w:i/>
          <w:sz w:val="22"/>
          <w:szCs w:val="22"/>
        </w:rPr>
        <w:t>.</w:t>
      </w:r>
    </w:p>
    <w:p w:rsidR="00B2261F" w:rsidRPr="00B2261F" w:rsidRDefault="00B2261F" w:rsidP="00B871A7">
      <w:pPr>
        <w:pStyle w:val="Default"/>
        <w:rPr>
          <w:bCs/>
          <w:color w:val="auto"/>
          <w:sz w:val="22"/>
          <w:szCs w:val="22"/>
        </w:rPr>
      </w:pPr>
      <w:proofErr w:type="spellStart"/>
      <w:r w:rsidRPr="004A7C8F">
        <w:rPr>
          <w:i/>
          <w:sz w:val="22"/>
          <w:szCs w:val="22"/>
        </w:rPr>
        <w:t>Смекалкин</w:t>
      </w:r>
      <w:proofErr w:type="spellEnd"/>
      <w:r w:rsidRPr="004A7C8F">
        <w:rPr>
          <w:i/>
          <w:sz w:val="22"/>
          <w:szCs w:val="22"/>
        </w:rPr>
        <w:t xml:space="preserve"> Антон С</w:t>
      </w:r>
      <w:r w:rsidR="00960AFD" w:rsidRPr="004A7C8F">
        <w:rPr>
          <w:i/>
          <w:sz w:val="22"/>
          <w:szCs w:val="22"/>
        </w:rPr>
        <w:t>ергеевич</w:t>
      </w:r>
      <w:r w:rsidRPr="004A7C8F">
        <w:rPr>
          <w:i/>
          <w:sz w:val="22"/>
          <w:szCs w:val="22"/>
        </w:rPr>
        <w:t>.</w:t>
      </w:r>
    </w:p>
    <w:p w:rsidR="00B2261F" w:rsidRDefault="00B2261F" w:rsidP="00B2261F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 xml:space="preserve">Россия, Московская обл.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960AFD" w:rsidRDefault="00960AFD" w:rsidP="00B2261F">
      <w:pPr>
        <w:pStyle w:val="a6"/>
        <w:jc w:val="both"/>
        <w:rPr>
          <w:b w:val="0"/>
          <w:sz w:val="20"/>
        </w:rPr>
      </w:pPr>
    </w:p>
    <w:p w:rsidR="00B871A7" w:rsidRPr="0079496E" w:rsidRDefault="00B871A7" w:rsidP="00B871A7">
      <w:pPr>
        <w:pStyle w:val="1"/>
        <w:rPr>
          <w:b/>
          <w:sz w:val="24"/>
          <w:szCs w:val="24"/>
          <w:lang w:val="ru-RU"/>
        </w:rPr>
      </w:pPr>
      <w:r w:rsidRPr="0079496E">
        <w:rPr>
          <w:b/>
          <w:sz w:val="24"/>
          <w:szCs w:val="24"/>
          <w:lang w:val="ru-RU"/>
        </w:rPr>
        <w:t>РАСЧЁТ ОХЛАЖДЕНИЯ МОДЕЛЬНОГО ЖРД С КЕРАМИЧЕСКИМ ТЕПЛОЗАЩИТНЫМ ПОКРЫТИЕМ</w:t>
      </w:r>
    </w:p>
    <w:p w:rsidR="00B871A7" w:rsidRPr="0079496E" w:rsidRDefault="00B871A7" w:rsidP="006F656B">
      <w:pPr>
        <w:ind w:left="1134" w:firstLine="284"/>
      </w:pPr>
    </w:p>
    <w:p w:rsidR="00B871A7" w:rsidRPr="0079496E" w:rsidRDefault="00B871A7" w:rsidP="006F656B">
      <w:pPr>
        <w:ind w:left="1134" w:firstLine="284"/>
        <w:jc w:val="both"/>
      </w:pPr>
      <w:r w:rsidRPr="0079496E">
        <w:t>Выполнены тепловые расчёты проточного охлажд</w:t>
      </w:r>
      <w:r w:rsidRPr="0079496E">
        <w:t>е</w:t>
      </w:r>
      <w:r w:rsidRPr="0079496E">
        <w:t>ния стендовой экспериментальной кольцевой камеры ЖРД. Показана необходимость нанесения теплозащитн</w:t>
      </w:r>
      <w:r w:rsidRPr="0079496E">
        <w:t>о</w:t>
      </w:r>
      <w:r w:rsidRPr="0079496E">
        <w:t>го керамического покрытия на огневые стенки камеры, изготовленные из бронзового сплава БрХ08. Выработаны рекомендации по выбору многослойного металлокерам</w:t>
      </w:r>
      <w:r w:rsidRPr="0079496E">
        <w:t>и</w:t>
      </w:r>
      <w:r w:rsidRPr="0079496E">
        <w:t xml:space="preserve">ческого покрытия </w:t>
      </w:r>
      <w:proofErr w:type="spellStart"/>
      <w:r w:rsidRPr="0079496E">
        <w:rPr>
          <w:lang w:val="en-US"/>
        </w:rPr>
        <w:t>ZrO</w:t>
      </w:r>
      <w:proofErr w:type="spellEnd"/>
      <w:r w:rsidRPr="0079496E">
        <w:rPr>
          <w:vertAlign w:val="subscript"/>
        </w:rPr>
        <w:t>2</w:t>
      </w:r>
      <w:r w:rsidRPr="0079496E">
        <w:t>+</w:t>
      </w:r>
      <w:r w:rsidRPr="0079496E">
        <w:rPr>
          <w:lang w:val="en-US"/>
        </w:rPr>
        <w:t>Ni</w:t>
      </w:r>
      <w:r w:rsidRPr="0079496E">
        <w:rPr>
          <w:shd w:val="clear" w:color="auto" w:fill="FFFFFF"/>
        </w:rPr>
        <w:t>.</w:t>
      </w:r>
    </w:p>
    <w:p w:rsidR="00B871A7" w:rsidRPr="0079496E" w:rsidRDefault="00B871A7" w:rsidP="00B871A7">
      <w:pPr>
        <w:pStyle w:val="Default"/>
        <w:jc w:val="both"/>
        <w:rPr>
          <w:bCs/>
          <w:color w:val="auto"/>
          <w:sz w:val="20"/>
          <w:szCs w:val="20"/>
        </w:rPr>
      </w:pPr>
    </w:p>
    <w:p w:rsidR="00B871A7" w:rsidRPr="0079496E" w:rsidRDefault="00B871A7" w:rsidP="00B871A7">
      <w:pPr>
        <w:pStyle w:val="Default"/>
        <w:jc w:val="both"/>
        <w:rPr>
          <w:color w:val="auto"/>
          <w:sz w:val="20"/>
          <w:szCs w:val="20"/>
        </w:rPr>
      </w:pPr>
      <w:r w:rsidRPr="0079496E">
        <w:rPr>
          <w:bCs/>
          <w:i/>
          <w:color w:val="auto"/>
          <w:sz w:val="20"/>
          <w:szCs w:val="20"/>
        </w:rPr>
        <w:t>Ключевые слова:</w:t>
      </w:r>
      <w:r w:rsidRPr="0079496E">
        <w:rPr>
          <w:bCs/>
          <w:color w:val="auto"/>
          <w:sz w:val="20"/>
          <w:szCs w:val="20"/>
        </w:rPr>
        <w:t xml:space="preserve"> кольцевая камера ЖРД, </w:t>
      </w:r>
      <w:r w:rsidRPr="0079496E">
        <w:rPr>
          <w:color w:val="auto"/>
          <w:sz w:val="20"/>
          <w:szCs w:val="20"/>
        </w:rPr>
        <w:t xml:space="preserve">проточное </w:t>
      </w:r>
      <w:r w:rsidRPr="0079496E">
        <w:rPr>
          <w:bCs/>
          <w:color w:val="auto"/>
          <w:sz w:val="20"/>
          <w:szCs w:val="20"/>
        </w:rPr>
        <w:t xml:space="preserve">охлаждение, </w:t>
      </w:r>
      <w:r w:rsidRPr="0079496E">
        <w:rPr>
          <w:color w:val="auto"/>
          <w:sz w:val="20"/>
          <w:szCs w:val="20"/>
        </w:rPr>
        <w:t>газ</w:t>
      </w:r>
      <w:r w:rsidRPr="0079496E">
        <w:rPr>
          <w:color w:val="auto"/>
          <w:sz w:val="20"/>
          <w:szCs w:val="20"/>
        </w:rPr>
        <w:t>о</w:t>
      </w:r>
      <w:r w:rsidRPr="0079496E">
        <w:rPr>
          <w:color w:val="auto"/>
          <w:sz w:val="20"/>
          <w:szCs w:val="20"/>
        </w:rPr>
        <w:t>динамический поток, тепловой поток, теплозащитное покрытие.</w:t>
      </w:r>
    </w:p>
    <w:p w:rsidR="00B871A7" w:rsidRPr="0079496E" w:rsidRDefault="00B871A7" w:rsidP="00B871A7">
      <w:pPr>
        <w:pStyle w:val="Default"/>
        <w:jc w:val="both"/>
        <w:rPr>
          <w:color w:val="auto"/>
          <w:sz w:val="20"/>
          <w:szCs w:val="20"/>
        </w:rPr>
      </w:pPr>
    </w:p>
    <w:p w:rsidR="00B871A7" w:rsidRPr="0079496E" w:rsidRDefault="00B871A7" w:rsidP="00B871A7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B871A7" w:rsidRPr="0079496E" w:rsidRDefault="00B871A7" w:rsidP="00B871A7">
      <w:pPr>
        <w:ind w:firstLine="426"/>
      </w:pPr>
    </w:p>
    <w:p w:rsidR="00B871A7" w:rsidRPr="0079496E" w:rsidRDefault="00B871A7" w:rsidP="00EE48F5">
      <w:pPr>
        <w:pStyle w:val="2f2"/>
        <w:numPr>
          <w:ilvl w:val="0"/>
          <w:numId w:val="11"/>
        </w:numPr>
        <w:ind w:left="0" w:firstLine="426"/>
        <w:rPr>
          <w:sz w:val="20"/>
          <w:szCs w:val="20"/>
        </w:rPr>
      </w:pPr>
      <w:r w:rsidRPr="0079496E">
        <w:rPr>
          <w:i/>
          <w:sz w:val="20"/>
          <w:szCs w:val="20"/>
        </w:rPr>
        <w:t>Евдокимова Т.А.</w:t>
      </w:r>
      <w:r w:rsidRPr="0079496E">
        <w:rPr>
          <w:sz w:val="20"/>
          <w:szCs w:val="20"/>
        </w:rPr>
        <w:t xml:space="preserve">, </w:t>
      </w:r>
      <w:r w:rsidRPr="0079496E">
        <w:rPr>
          <w:i/>
          <w:sz w:val="20"/>
          <w:szCs w:val="20"/>
        </w:rPr>
        <w:t>Игнатьев С.С.</w:t>
      </w:r>
      <w:r w:rsidRPr="0079496E">
        <w:rPr>
          <w:sz w:val="20"/>
          <w:szCs w:val="20"/>
        </w:rPr>
        <w:t xml:space="preserve">, </w:t>
      </w:r>
      <w:r w:rsidRPr="0079496E">
        <w:rPr>
          <w:i/>
          <w:sz w:val="20"/>
          <w:szCs w:val="20"/>
        </w:rPr>
        <w:t>Полянский М.Н.</w:t>
      </w:r>
      <w:r w:rsidRPr="0079496E">
        <w:rPr>
          <w:sz w:val="20"/>
          <w:szCs w:val="20"/>
        </w:rPr>
        <w:t xml:space="preserve">, </w:t>
      </w:r>
      <w:r w:rsidRPr="0079496E">
        <w:rPr>
          <w:sz w:val="20"/>
          <w:szCs w:val="20"/>
        </w:rPr>
        <w:br/>
      </w:r>
      <w:r w:rsidRPr="0079496E">
        <w:rPr>
          <w:i/>
          <w:sz w:val="20"/>
          <w:szCs w:val="20"/>
        </w:rPr>
        <w:t>Савушкина С.В.</w:t>
      </w:r>
      <w:r w:rsidRPr="0079496E">
        <w:rPr>
          <w:sz w:val="20"/>
          <w:szCs w:val="20"/>
        </w:rPr>
        <w:t xml:space="preserve"> Патент на изобретение №2483140 "Способ нанесения теплозащитного </w:t>
      </w:r>
      <w:proofErr w:type="spellStart"/>
      <w:r w:rsidRPr="0079496E">
        <w:rPr>
          <w:sz w:val="20"/>
          <w:szCs w:val="20"/>
        </w:rPr>
        <w:t>наноструктурированного</w:t>
      </w:r>
      <w:proofErr w:type="spellEnd"/>
      <w:r w:rsidRPr="0079496E">
        <w:rPr>
          <w:sz w:val="20"/>
          <w:szCs w:val="20"/>
        </w:rPr>
        <w:t xml:space="preserve"> покрытия плазменным ра</w:t>
      </w:r>
      <w:r w:rsidRPr="0079496E">
        <w:rPr>
          <w:sz w:val="20"/>
          <w:szCs w:val="20"/>
        </w:rPr>
        <w:t>с</w:t>
      </w:r>
      <w:r w:rsidRPr="0079496E">
        <w:rPr>
          <w:sz w:val="20"/>
          <w:szCs w:val="20"/>
        </w:rPr>
        <w:t xml:space="preserve">пылением порошка". Зарегистрировано в </w:t>
      </w:r>
      <w:proofErr w:type="spellStart"/>
      <w:r w:rsidRPr="0079496E">
        <w:rPr>
          <w:sz w:val="20"/>
          <w:szCs w:val="20"/>
        </w:rPr>
        <w:t>Госреестре</w:t>
      </w:r>
      <w:proofErr w:type="spellEnd"/>
      <w:r w:rsidRPr="0079496E">
        <w:rPr>
          <w:sz w:val="20"/>
          <w:szCs w:val="20"/>
        </w:rPr>
        <w:t xml:space="preserve"> изобретений РФ 27.05.2013 г.</w:t>
      </w:r>
    </w:p>
    <w:p w:rsidR="008651C1" w:rsidRDefault="008651C1" w:rsidP="002974C3">
      <w:pPr>
        <w:pStyle w:val="Default"/>
        <w:jc w:val="center"/>
        <w:rPr>
          <w:b/>
          <w:color w:val="auto"/>
          <w:sz w:val="20"/>
          <w:szCs w:val="20"/>
        </w:rPr>
      </w:pPr>
    </w:p>
    <w:p w:rsidR="008651C1" w:rsidRDefault="008651C1" w:rsidP="002974C3">
      <w:pPr>
        <w:pStyle w:val="Default"/>
        <w:jc w:val="center"/>
        <w:rPr>
          <w:b/>
          <w:color w:val="auto"/>
          <w:sz w:val="20"/>
          <w:szCs w:val="20"/>
        </w:rPr>
      </w:pPr>
    </w:p>
    <w:p w:rsidR="008651C1" w:rsidRDefault="008651C1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CA3E64" w:rsidRPr="00643A0E" w:rsidRDefault="00CA3E64" w:rsidP="002974C3">
      <w:pPr>
        <w:pStyle w:val="2f2"/>
        <w:ind w:left="0" w:firstLine="0"/>
        <w:jc w:val="right"/>
      </w:pPr>
    </w:p>
    <w:p w:rsidR="00CA3E64" w:rsidRPr="0079496E" w:rsidRDefault="00CA3E64" w:rsidP="004379F8">
      <w:pPr>
        <w:contextualSpacing/>
      </w:pPr>
      <w:r w:rsidRPr="0079496E">
        <w:t>УДК</w:t>
      </w:r>
      <w:r w:rsidR="00892FFB">
        <w:t xml:space="preserve"> 621.454.2:621.45.043</w:t>
      </w:r>
    </w:p>
    <w:p w:rsidR="00CA3E64" w:rsidRPr="0079496E" w:rsidRDefault="00CA3E64" w:rsidP="004379F8">
      <w:pPr>
        <w:ind w:firstLine="425"/>
        <w:contextualSpacing/>
      </w:pPr>
    </w:p>
    <w:p w:rsidR="00960AFD" w:rsidRDefault="00960AFD" w:rsidP="00960AFD">
      <w:pPr>
        <w:rPr>
          <w:i/>
          <w:sz w:val="22"/>
          <w:szCs w:val="22"/>
        </w:rPr>
      </w:pPr>
      <w:proofErr w:type="spellStart"/>
      <w:r>
        <w:rPr>
          <w:i/>
          <w:sz w:val="22"/>
          <w:szCs w:val="22"/>
        </w:rPr>
        <w:t>Каналин</w:t>
      </w:r>
      <w:proofErr w:type="spellEnd"/>
      <w:r>
        <w:rPr>
          <w:i/>
          <w:sz w:val="22"/>
          <w:szCs w:val="22"/>
        </w:rPr>
        <w:t xml:space="preserve"> Юрий Иванович.</w:t>
      </w:r>
    </w:p>
    <w:p w:rsidR="00960AFD" w:rsidRDefault="00960AFD" w:rsidP="00960AFD">
      <w:pPr>
        <w:rPr>
          <w:i/>
          <w:sz w:val="22"/>
          <w:szCs w:val="22"/>
        </w:rPr>
      </w:pPr>
      <w:r w:rsidRPr="0079496E">
        <w:rPr>
          <w:i/>
          <w:sz w:val="22"/>
          <w:szCs w:val="22"/>
        </w:rPr>
        <w:t>Полетаев</w:t>
      </w:r>
      <w:r w:rsidRPr="00960AFD">
        <w:rPr>
          <w:i/>
          <w:sz w:val="22"/>
          <w:szCs w:val="22"/>
        </w:rPr>
        <w:t xml:space="preserve"> </w:t>
      </w:r>
      <w:r w:rsidRPr="0079496E">
        <w:rPr>
          <w:i/>
          <w:sz w:val="22"/>
          <w:szCs w:val="22"/>
        </w:rPr>
        <w:t>Н</w:t>
      </w:r>
      <w:r>
        <w:rPr>
          <w:i/>
          <w:sz w:val="22"/>
          <w:szCs w:val="22"/>
        </w:rPr>
        <w:t xml:space="preserve">иколай </w:t>
      </w:r>
      <w:r w:rsidRPr="0079496E">
        <w:rPr>
          <w:i/>
          <w:sz w:val="22"/>
          <w:szCs w:val="22"/>
        </w:rPr>
        <w:t>П</w:t>
      </w:r>
      <w:r>
        <w:rPr>
          <w:i/>
          <w:sz w:val="22"/>
          <w:szCs w:val="22"/>
        </w:rPr>
        <w:t>авлович</w:t>
      </w:r>
      <w:r w:rsidRPr="0079496E">
        <w:rPr>
          <w:i/>
          <w:sz w:val="22"/>
          <w:szCs w:val="22"/>
        </w:rPr>
        <w:t>.</w:t>
      </w:r>
    </w:p>
    <w:p w:rsidR="00960AFD" w:rsidRDefault="00960AFD" w:rsidP="00960AFD">
      <w:pPr>
        <w:rPr>
          <w:i/>
          <w:sz w:val="22"/>
          <w:szCs w:val="22"/>
        </w:rPr>
      </w:pPr>
      <w:r>
        <w:rPr>
          <w:i/>
          <w:sz w:val="22"/>
          <w:szCs w:val="22"/>
        </w:rPr>
        <w:t>Чернышева Ирина Алексеевна.</w:t>
      </w:r>
    </w:p>
    <w:p w:rsidR="00960AFD" w:rsidRDefault="00960AFD" w:rsidP="00960AFD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 xml:space="preserve">Россия, Московская обл.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960AFD" w:rsidRDefault="00960AFD" w:rsidP="00960AFD">
      <w:pPr>
        <w:pStyle w:val="a6"/>
        <w:jc w:val="both"/>
        <w:rPr>
          <w:b w:val="0"/>
          <w:sz w:val="20"/>
        </w:rPr>
      </w:pPr>
    </w:p>
    <w:p w:rsidR="00CA3E64" w:rsidRPr="0079496E" w:rsidRDefault="00CA3E64" w:rsidP="004379F8">
      <w:pPr>
        <w:contextualSpacing/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>ВЫБОР ЧИСЛА ОБОРОТОВ ТНА ЖРД</w:t>
      </w:r>
    </w:p>
    <w:p w:rsidR="00CA3E64" w:rsidRPr="0079496E" w:rsidRDefault="00CA3E64" w:rsidP="004379F8">
      <w:pPr>
        <w:ind w:firstLine="425"/>
        <w:contextualSpacing/>
        <w:jc w:val="center"/>
        <w:rPr>
          <w:i/>
        </w:rPr>
      </w:pPr>
    </w:p>
    <w:p w:rsidR="00CA3E64" w:rsidRPr="0079496E" w:rsidRDefault="00CA3E64" w:rsidP="006F656B">
      <w:pPr>
        <w:ind w:left="1134" w:firstLine="284"/>
        <w:contextualSpacing/>
        <w:jc w:val="both"/>
      </w:pPr>
      <w:r w:rsidRPr="0079496E">
        <w:t>Предложена статистическая зависимость связи числа оборотов и мощности ТНА, позволяющая рассчитать число оборотов ТНА вновь разрабатываемого ЖРД с уч</w:t>
      </w:r>
      <w:r w:rsidRPr="0079496E">
        <w:t>е</w:t>
      </w:r>
      <w:r w:rsidRPr="0079496E">
        <w:t>том основных определяющих критериев работоспособн</w:t>
      </w:r>
      <w:r w:rsidRPr="0079496E">
        <w:t>о</w:t>
      </w:r>
      <w:r w:rsidRPr="0079496E">
        <w:t>сти конструкции и обеспечения максимального кпд нас</w:t>
      </w:r>
      <w:r w:rsidRPr="0079496E">
        <w:t>о</w:t>
      </w:r>
      <w:r w:rsidRPr="0079496E">
        <w:t>сов и минимальной массы ТНА.</w:t>
      </w:r>
    </w:p>
    <w:p w:rsidR="00CA3E64" w:rsidRPr="0079496E" w:rsidRDefault="00CA3E64" w:rsidP="004379F8">
      <w:pPr>
        <w:ind w:firstLine="284"/>
        <w:contextualSpacing/>
      </w:pPr>
    </w:p>
    <w:p w:rsidR="00CA3E64" w:rsidRPr="0079496E" w:rsidRDefault="00CA3E64" w:rsidP="00CA3E64">
      <w:pPr>
        <w:contextualSpacing/>
      </w:pPr>
      <w:r w:rsidRPr="0079496E">
        <w:rPr>
          <w:i/>
        </w:rPr>
        <w:t>Ключевые слова</w:t>
      </w:r>
      <w:r w:rsidRPr="0079496E">
        <w:t>: ЖРД, ТНА, число оборотов, масса.</w:t>
      </w:r>
    </w:p>
    <w:p w:rsidR="00CA3E64" w:rsidRPr="0079496E" w:rsidRDefault="00CA3E64" w:rsidP="004379F8">
      <w:pPr>
        <w:ind w:firstLine="284"/>
        <w:contextualSpacing/>
      </w:pPr>
    </w:p>
    <w:p w:rsidR="00CA3E64" w:rsidRPr="0079496E" w:rsidRDefault="00CA3E64" w:rsidP="004379F8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CA3E64" w:rsidRPr="0079496E" w:rsidRDefault="00CA3E64" w:rsidP="004379F8">
      <w:pPr>
        <w:jc w:val="center"/>
      </w:pP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 xml:space="preserve">Чванов В.К.,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Кашкаров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А.М.,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Ромасенко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Е.Н., Толстиков Л.А.</w:t>
      </w:r>
      <w:r w:rsidRPr="0079496E">
        <w:rPr>
          <w:rFonts w:ascii="Times New Roman" w:hAnsi="Times New Roman"/>
          <w:sz w:val="20"/>
          <w:szCs w:val="20"/>
        </w:rPr>
        <w:t xml:space="preserve"> Турбонасосные агрегаты конструкции НПО </w:t>
      </w:r>
      <w:proofErr w:type="spellStart"/>
      <w:r w:rsidRPr="0079496E">
        <w:rPr>
          <w:rFonts w:ascii="Times New Roman" w:hAnsi="Times New Roman"/>
          <w:sz w:val="20"/>
          <w:szCs w:val="20"/>
        </w:rPr>
        <w:t>Энергомаш</w:t>
      </w:r>
      <w:proofErr w:type="spellEnd"/>
      <w:r w:rsidRPr="0079496E">
        <w:rPr>
          <w:rFonts w:ascii="Times New Roman" w:hAnsi="Times New Roman"/>
          <w:sz w:val="20"/>
          <w:szCs w:val="20"/>
        </w:rPr>
        <w:t>. Конверсия в машиностроении. 2006. №1. С.15 – 21.</w:t>
      </w: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sz w:val="20"/>
          <w:szCs w:val="20"/>
        </w:rPr>
        <w:t>Атлас конструкций и характеристик ТНА и БТНА совреме</w:t>
      </w:r>
      <w:r w:rsidRPr="0079496E">
        <w:rPr>
          <w:rFonts w:ascii="Times New Roman" w:hAnsi="Times New Roman"/>
          <w:sz w:val="20"/>
          <w:szCs w:val="20"/>
        </w:rPr>
        <w:t>н</w:t>
      </w:r>
      <w:r w:rsidRPr="0079496E">
        <w:rPr>
          <w:rFonts w:ascii="Times New Roman" w:hAnsi="Times New Roman"/>
          <w:sz w:val="20"/>
          <w:szCs w:val="20"/>
        </w:rPr>
        <w:t>ных ЖРД. ГНЦ ФГУП «Центр Келдыша». 2011.</w:t>
      </w: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sz w:val="20"/>
          <w:szCs w:val="20"/>
        </w:rPr>
        <w:t xml:space="preserve">Высокооборотные лопаточные насосы. Под ред. </w:t>
      </w:r>
      <w:r w:rsidRPr="0079496E">
        <w:rPr>
          <w:rFonts w:ascii="Times New Roman" w:hAnsi="Times New Roman"/>
          <w:i/>
          <w:sz w:val="20"/>
          <w:szCs w:val="20"/>
        </w:rPr>
        <w:t>Б.В. Овсянн</w:t>
      </w:r>
      <w:r w:rsidRPr="0079496E">
        <w:rPr>
          <w:rFonts w:ascii="Times New Roman" w:hAnsi="Times New Roman"/>
          <w:i/>
          <w:sz w:val="20"/>
          <w:szCs w:val="20"/>
        </w:rPr>
        <w:t>и</w:t>
      </w:r>
      <w:r w:rsidRPr="0079496E">
        <w:rPr>
          <w:rFonts w:ascii="Times New Roman" w:hAnsi="Times New Roman"/>
          <w:i/>
          <w:sz w:val="20"/>
          <w:szCs w:val="20"/>
        </w:rPr>
        <w:t xml:space="preserve">кова, В.Ф. </w:t>
      </w:r>
      <w:proofErr w:type="spellStart"/>
      <w:r w:rsidRPr="0079496E">
        <w:rPr>
          <w:rFonts w:ascii="Times New Roman" w:hAnsi="Times New Roman"/>
          <w:i/>
          <w:sz w:val="20"/>
          <w:szCs w:val="20"/>
        </w:rPr>
        <w:t>Чебаевского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>.</w:t>
      </w:r>
      <w:r w:rsidRPr="0079496E">
        <w:rPr>
          <w:rFonts w:ascii="Times New Roman" w:hAnsi="Times New Roman"/>
          <w:sz w:val="20"/>
          <w:szCs w:val="20"/>
        </w:rPr>
        <w:t xml:space="preserve"> М.: Машиностроение, 1975. 336 с.</w:t>
      </w: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proofErr w:type="spellStart"/>
      <w:r w:rsidRPr="0079496E">
        <w:rPr>
          <w:rFonts w:ascii="Times New Roman" w:hAnsi="Times New Roman"/>
          <w:i/>
          <w:sz w:val="20"/>
          <w:szCs w:val="20"/>
        </w:rPr>
        <w:t>Каналин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 xml:space="preserve"> Ю.И., Клепиков И.А.</w:t>
      </w:r>
      <w:r w:rsidRPr="0079496E">
        <w:rPr>
          <w:rFonts w:ascii="Times New Roman" w:hAnsi="Times New Roman"/>
          <w:sz w:val="20"/>
          <w:szCs w:val="20"/>
        </w:rPr>
        <w:t xml:space="preserve"> Прогноз кпд насосов ТНА эне</w:t>
      </w:r>
      <w:r w:rsidRPr="0079496E">
        <w:rPr>
          <w:rFonts w:ascii="Times New Roman" w:hAnsi="Times New Roman"/>
          <w:sz w:val="20"/>
          <w:szCs w:val="20"/>
        </w:rPr>
        <w:t>р</w:t>
      </w:r>
      <w:r w:rsidRPr="0079496E">
        <w:rPr>
          <w:rFonts w:ascii="Times New Roman" w:hAnsi="Times New Roman"/>
          <w:sz w:val="20"/>
          <w:szCs w:val="20"/>
        </w:rPr>
        <w:t>гетических установок при минимуме исходных данных // Труды КБЭМ М., 1989. №17. С.46 – 54.</w:t>
      </w: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  <w:lang w:val="en-US"/>
        </w:rPr>
        <w:t>S</w:t>
      </w:r>
      <w:r w:rsidRPr="0079496E">
        <w:rPr>
          <w:rFonts w:ascii="Times New Roman" w:hAnsi="Times New Roman"/>
          <w:i/>
          <w:sz w:val="20"/>
          <w:szCs w:val="20"/>
        </w:rPr>
        <w:t>.</w:t>
      </w:r>
      <w:r w:rsidRPr="0079496E">
        <w:rPr>
          <w:rFonts w:ascii="Times New Roman" w:hAnsi="Times New Roman"/>
          <w:i/>
          <w:sz w:val="20"/>
          <w:szCs w:val="20"/>
          <w:lang w:val="en-US"/>
        </w:rPr>
        <w:t>B</w:t>
      </w:r>
      <w:r w:rsidRPr="0079496E">
        <w:rPr>
          <w:rFonts w:ascii="Times New Roman" w:hAnsi="Times New Roman"/>
          <w:i/>
          <w:sz w:val="20"/>
          <w:szCs w:val="20"/>
        </w:rPr>
        <w:t xml:space="preserve">. </w:t>
      </w:r>
      <w:proofErr w:type="spellStart"/>
      <w:r w:rsidRPr="0079496E">
        <w:rPr>
          <w:rFonts w:ascii="Times New Roman" w:hAnsi="Times New Roman"/>
          <w:i/>
          <w:sz w:val="20"/>
          <w:szCs w:val="20"/>
          <w:lang w:val="en-US"/>
        </w:rPr>
        <w:t>Macaluso</w:t>
      </w:r>
      <w:proofErr w:type="spellEnd"/>
      <w:r w:rsidRPr="0079496E">
        <w:rPr>
          <w:rFonts w:ascii="Times New Roman" w:hAnsi="Times New Roman"/>
          <w:i/>
          <w:sz w:val="20"/>
          <w:szCs w:val="20"/>
        </w:rPr>
        <w:t>.</w:t>
      </w:r>
      <w:r w:rsidRPr="0079496E">
        <w:rPr>
          <w:rFonts w:ascii="Times New Roman" w:hAnsi="Times New Roman"/>
          <w:sz w:val="20"/>
          <w:szCs w:val="20"/>
        </w:rPr>
        <w:t xml:space="preserve"> Турбины жидкостного ракетного двигателя (критерии проектирования). Перевод, 1979.</w:t>
      </w:r>
    </w:p>
    <w:p w:rsidR="00CA3E64" w:rsidRPr="0079496E" w:rsidRDefault="00CA3E64" w:rsidP="00EE48F5">
      <w:pPr>
        <w:pStyle w:val="afc"/>
        <w:numPr>
          <w:ilvl w:val="0"/>
          <w:numId w:val="15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9496E">
        <w:rPr>
          <w:rFonts w:ascii="Times New Roman" w:hAnsi="Times New Roman"/>
          <w:i/>
          <w:sz w:val="20"/>
          <w:szCs w:val="20"/>
        </w:rPr>
        <w:t>Глушко В.П.</w:t>
      </w:r>
      <w:r w:rsidRPr="0079496E">
        <w:rPr>
          <w:rFonts w:ascii="Times New Roman" w:hAnsi="Times New Roman"/>
          <w:sz w:val="20"/>
          <w:szCs w:val="20"/>
        </w:rPr>
        <w:t xml:space="preserve"> Альбомы конструкций ЖРД. части 2, 3, 4. М.: 1962 – 1972.</w:t>
      </w:r>
    </w:p>
    <w:p w:rsidR="008651C1" w:rsidRDefault="008651C1">
      <w:r>
        <w:br w:type="page"/>
      </w:r>
    </w:p>
    <w:p w:rsidR="001558B7" w:rsidRPr="004A7C8F" w:rsidRDefault="001558B7" w:rsidP="001558B7">
      <w:r w:rsidRPr="0079496E">
        <w:lastRenderedPageBreak/>
        <w:t>УДК</w:t>
      </w:r>
      <w:r w:rsidRPr="004A7C8F">
        <w:t xml:space="preserve"> 621.45</w:t>
      </w:r>
      <w:r w:rsidR="00892FFB" w:rsidRPr="004A7C8F">
        <w:t>4.2</w:t>
      </w:r>
      <w:r w:rsidRPr="004A7C8F">
        <w:t>:6</w:t>
      </w:r>
      <w:r w:rsidR="00892FFB" w:rsidRPr="004A7C8F">
        <w:t>21.45.022.2</w:t>
      </w:r>
    </w:p>
    <w:p w:rsidR="001558B7" w:rsidRPr="004A7C8F" w:rsidRDefault="001558B7" w:rsidP="001558B7">
      <w:pPr>
        <w:rPr>
          <w:sz w:val="18"/>
          <w:szCs w:val="18"/>
        </w:rPr>
      </w:pPr>
    </w:p>
    <w:p w:rsidR="00960AFD" w:rsidRPr="002B32C1" w:rsidRDefault="00960AFD" w:rsidP="00960AFD">
      <w:pPr>
        <w:rPr>
          <w:i/>
          <w:sz w:val="22"/>
          <w:szCs w:val="22"/>
        </w:rPr>
      </w:pPr>
      <w:r w:rsidRPr="002B32C1">
        <w:rPr>
          <w:i/>
          <w:sz w:val="22"/>
          <w:szCs w:val="22"/>
        </w:rPr>
        <w:t>Гапонов В</w:t>
      </w:r>
      <w:r w:rsidR="002B32C1" w:rsidRPr="002B32C1">
        <w:rPr>
          <w:i/>
          <w:sz w:val="22"/>
          <w:szCs w:val="22"/>
        </w:rPr>
        <w:t xml:space="preserve">алерий </w:t>
      </w:r>
      <w:r w:rsidRPr="002B32C1">
        <w:rPr>
          <w:i/>
          <w:sz w:val="22"/>
          <w:szCs w:val="22"/>
        </w:rPr>
        <w:t>Д</w:t>
      </w:r>
      <w:r w:rsidR="002B32C1" w:rsidRPr="002B32C1">
        <w:rPr>
          <w:i/>
          <w:sz w:val="22"/>
          <w:szCs w:val="22"/>
        </w:rPr>
        <w:t>митриевич,</w:t>
      </w:r>
      <w:r w:rsidRPr="002B32C1">
        <w:rPr>
          <w:i/>
          <w:sz w:val="22"/>
          <w:szCs w:val="22"/>
        </w:rPr>
        <w:t xml:space="preserve"> </w:t>
      </w:r>
      <w:r w:rsidR="002B32C1" w:rsidRPr="002B32C1">
        <w:rPr>
          <w:i/>
          <w:sz w:val="22"/>
          <w:szCs w:val="22"/>
        </w:rPr>
        <w:t>к</w:t>
      </w:r>
      <w:r w:rsidRPr="002B32C1">
        <w:rPr>
          <w:i/>
          <w:sz w:val="22"/>
          <w:szCs w:val="22"/>
        </w:rPr>
        <w:t xml:space="preserve">анд. </w:t>
      </w:r>
      <w:proofErr w:type="spellStart"/>
      <w:r w:rsidRPr="002B32C1">
        <w:rPr>
          <w:i/>
          <w:sz w:val="22"/>
          <w:szCs w:val="22"/>
        </w:rPr>
        <w:t>техн</w:t>
      </w:r>
      <w:proofErr w:type="spellEnd"/>
      <w:r w:rsidRPr="002B32C1">
        <w:rPr>
          <w:i/>
          <w:sz w:val="22"/>
          <w:szCs w:val="22"/>
        </w:rPr>
        <w:t>. наук</w:t>
      </w:r>
      <w:r w:rsidR="002B32C1" w:rsidRPr="002B32C1">
        <w:rPr>
          <w:i/>
          <w:sz w:val="22"/>
          <w:szCs w:val="22"/>
        </w:rPr>
        <w:t>.</w:t>
      </w:r>
    </w:p>
    <w:p w:rsidR="00DF7F63" w:rsidRDefault="00960AFD" w:rsidP="00960AFD">
      <w:pPr>
        <w:rPr>
          <w:i/>
          <w:sz w:val="22"/>
          <w:szCs w:val="22"/>
        </w:rPr>
      </w:pPr>
      <w:r w:rsidRPr="002B32C1">
        <w:rPr>
          <w:i/>
          <w:sz w:val="22"/>
          <w:szCs w:val="22"/>
        </w:rPr>
        <w:t>Медведев В</w:t>
      </w:r>
      <w:r w:rsidR="002B32C1" w:rsidRPr="002B32C1">
        <w:rPr>
          <w:i/>
          <w:sz w:val="22"/>
          <w:szCs w:val="22"/>
        </w:rPr>
        <w:t xml:space="preserve">иктор </w:t>
      </w:r>
      <w:r w:rsidRPr="002B32C1">
        <w:rPr>
          <w:i/>
          <w:sz w:val="22"/>
          <w:szCs w:val="22"/>
        </w:rPr>
        <w:t>К</w:t>
      </w:r>
      <w:r w:rsidR="002B32C1" w:rsidRPr="002B32C1">
        <w:rPr>
          <w:i/>
          <w:sz w:val="22"/>
          <w:szCs w:val="22"/>
        </w:rPr>
        <w:t>онстантинович</w:t>
      </w:r>
      <w:r w:rsidRPr="002B32C1">
        <w:rPr>
          <w:i/>
          <w:sz w:val="22"/>
          <w:szCs w:val="22"/>
        </w:rPr>
        <w:t xml:space="preserve">. </w:t>
      </w:r>
    </w:p>
    <w:p w:rsidR="00960AFD" w:rsidRPr="0079496E" w:rsidRDefault="00960AFD" w:rsidP="00960AFD">
      <w:pPr>
        <w:rPr>
          <w:i/>
          <w:sz w:val="22"/>
          <w:szCs w:val="22"/>
        </w:rPr>
      </w:pPr>
      <w:r w:rsidRPr="002B32C1">
        <w:rPr>
          <w:i/>
          <w:sz w:val="22"/>
          <w:szCs w:val="22"/>
        </w:rPr>
        <w:t>Семенов С</w:t>
      </w:r>
      <w:r w:rsidR="002B32C1" w:rsidRPr="002B32C1">
        <w:rPr>
          <w:i/>
          <w:sz w:val="22"/>
          <w:szCs w:val="22"/>
        </w:rPr>
        <w:t xml:space="preserve">ергей </w:t>
      </w:r>
      <w:r w:rsidRPr="002B32C1">
        <w:rPr>
          <w:i/>
          <w:sz w:val="22"/>
          <w:szCs w:val="22"/>
        </w:rPr>
        <w:t>Н</w:t>
      </w:r>
      <w:r w:rsidR="002B32C1" w:rsidRPr="002B32C1">
        <w:rPr>
          <w:i/>
          <w:sz w:val="22"/>
          <w:szCs w:val="22"/>
        </w:rPr>
        <w:t>иколаевич,</w:t>
      </w:r>
      <w:r w:rsidRPr="002B32C1">
        <w:rPr>
          <w:i/>
          <w:sz w:val="22"/>
          <w:szCs w:val="22"/>
        </w:rPr>
        <w:t xml:space="preserve"> канд. </w:t>
      </w:r>
      <w:proofErr w:type="spellStart"/>
      <w:r w:rsidRPr="002B32C1">
        <w:rPr>
          <w:i/>
          <w:sz w:val="22"/>
          <w:szCs w:val="22"/>
        </w:rPr>
        <w:t>техн</w:t>
      </w:r>
      <w:proofErr w:type="spellEnd"/>
      <w:r w:rsidRPr="002B32C1">
        <w:rPr>
          <w:i/>
          <w:sz w:val="22"/>
          <w:szCs w:val="22"/>
        </w:rPr>
        <w:t>. наук</w:t>
      </w:r>
      <w:r w:rsidR="002B32C1" w:rsidRPr="002B32C1">
        <w:rPr>
          <w:i/>
          <w:sz w:val="22"/>
          <w:szCs w:val="22"/>
        </w:rPr>
        <w:t>.</w:t>
      </w:r>
    </w:p>
    <w:p w:rsidR="002609B1" w:rsidRDefault="002609B1" w:rsidP="002609B1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1558B7" w:rsidRPr="0079496E" w:rsidRDefault="001558B7" w:rsidP="001558B7">
      <w:pPr>
        <w:rPr>
          <w:sz w:val="18"/>
          <w:szCs w:val="18"/>
        </w:rPr>
      </w:pPr>
    </w:p>
    <w:p w:rsidR="001558B7" w:rsidRPr="0079496E" w:rsidRDefault="001558B7" w:rsidP="001558B7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 xml:space="preserve">ВЛИЯНИЕ ДОБАВКИ ПИБ К КЕРОСИНУ </w:t>
      </w:r>
      <w:proofErr w:type="gramStart"/>
      <w:r w:rsidRPr="0079496E">
        <w:rPr>
          <w:b/>
          <w:sz w:val="24"/>
          <w:szCs w:val="24"/>
        </w:rPr>
        <w:t>НА</w:t>
      </w:r>
      <w:proofErr w:type="gramEnd"/>
      <w:r w:rsidRPr="0079496E">
        <w:rPr>
          <w:b/>
          <w:sz w:val="24"/>
          <w:szCs w:val="24"/>
        </w:rPr>
        <w:t xml:space="preserve"> </w:t>
      </w:r>
    </w:p>
    <w:p w:rsidR="001558B7" w:rsidRPr="0079496E" w:rsidRDefault="001558B7" w:rsidP="001558B7">
      <w:pPr>
        <w:jc w:val="center"/>
        <w:rPr>
          <w:b/>
          <w:sz w:val="28"/>
          <w:szCs w:val="28"/>
        </w:rPr>
      </w:pPr>
      <w:r w:rsidRPr="0079496E">
        <w:rPr>
          <w:b/>
          <w:sz w:val="24"/>
          <w:szCs w:val="24"/>
        </w:rPr>
        <w:t>ВНУТРИКАМЕРНЫЕ ПРОЦЕССЫ ЖРД</w:t>
      </w:r>
    </w:p>
    <w:p w:rsidR="001558B7" w:rsidRPr="0079496E" w:rsidRDefault="001558B7" w:rsidP="001558B7"/>
    <w:p w:rsidR="001558B7" w:rsidRPr="0079496E" w:rsidRDefault="001558B7" w:rsidP="006F656B">
      <w:pPr>
        <w:pStyle w:val="a6"/>
        <w:ind w:left="1134" w:firstLine="284"/>
        <w:jc w:val="both"/>
        <w:rPr>
          <w:b w:val="0"/>
          <w:sz w:val="20"/>
        </w:rPr>
      </w:pPr>
      <w:r w:rsidRPr="0079496E">
        <w:rPr>
          <w:b w:val="0"/>
          <w:sz w:val="20"/>
        </w:rPr>
        <w:t>Показаны возможные пути влияния полимерной д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 xml:space="preserve">бавки ПИБ к углеводородному горючему на </w:t>
      </w:r>
      <w:proofErr w:type="spellStart"/>
      <w:r w:rsidRPr="0079496E">
        <w:rPr>
          <w:b w:val="0"/>
          <w:sz w:val="20"/>
        </w:rPr>
        <w:t>внутрик</w:t>
      </w:r>
      <w:r w:rsidRPr="0079496E">
        <w:rPr>
          <w:b w:val="0"/>
          <w:sz w:val="20"/>
        </w:rPr>
        <w:t>а</w:t>
      </w:r>
      <w:r w:rsidRPr="0079496E">
        <w:rPr>
          <w:b w:val="0"/>
          <w:sz w:val="20"/>
        </w:rPr>
        <w:t>мерные</w:t>
      </w:r>
      <w:proofErr w:type="spellEnd"/>
      <w:r w:rsidRPr="0079496E">
        <w:rPr>
          <w:b w:val="0"/>
          <w:sz w:val="20"/>
        </w:rPr>
        <w:t xml:space="preserve"> процессы ЖРД. Обобщены все результаты нату</w:t>
      </w:r>
      <w:r w:rsidRPr="0079496E">
        <w:rPr>
          <w:b w:val="0"/>
          <w:sz w:val="20"/>
        </w:rPr>
        <w:t>р</w:t>
      </w:r>
      <w:r w:rsidRPr="0079496E">
        <w:rPr>
          <w:b w:val="0"/>
          <w:sz w:val="20"/>
        </w:rPr>
        <w:t>ных испытаний с полимерной добавкой ПИБ к керосину двигателей РД170, 11Д58М, 14Д22 и ЖРД малой тяги ДМТ МАИ-200-7ОК, имеющие отношение к рабочему процессу в камере сгорания ЖРД. Выявлена проблема точного определения расхода горючего, вызванная изм</w:t>
      </w:r>
      <w:r w:rsidRPr="0079496E">
        <w:rPr>
          <w:b w:val="0"/>
          <w:sz w:val="20"/>
        </w:rPr>
        <w:t>е</w:t>
      </w:r>
      <w:r w:rsidRPr="0079496E">
        <w:rPr>
          <w:b w:val="0"/>
          <w:sz w:val="20"/>
        </w:rPr>
        <w:t>нением показаний турбинных расходомеров при течении керосина с добавкой ПИБ.</w:t>
      </w:r>
      <w:r w:rsidRPr="0079496E">
        <w:rPr>
          <w:rFonts w:eastAsiaTheme="minorHAnsi"/>
          <w:b w:val="0"/>
          <w:sz w:val="20"/>
          <w:lang w:eastAsia="en-US"/>
        </w:rPr>
        <w:t xml:space="preserve"> </w:t>
      </w:r>
      <w:r w:rsidRPr="0079496E">
        <w:rPr>
          <w:b w:val="0"/>
          <w:sz w:val="20"/>
        </w:rPr>
        <w:t>Для двигателя РД170 пре</w:t>
      </w:r>
      <w:r w:rsidRPr="0079496E">
        <w:rPr>
          <w:b w:val="0"/>
          <w:sz w:val="20"/>
        </w:rPr>
        <w:t>д</w:t>
      </w:r>
      <w:r w:rsidRPr="0079496E">
        <w:rPr>
          <w:b w:val="0"/>
          <w:sz w:val="20"/>
        </w:rPr>
        <w:t xml:space="preserve">ставлены опытные значения удельного импульса тяги в пустоте и расходного комплекса с учетом погрешности турбинных расходомеров. </w:t>
      </w:r>
      <w:proofErr w:type="gramStart"/>
      <w:r w:rsidRPr="0079496E">
        <w:rPr>
          <w:rFonts w:eastAsiaTheme="minorHAnsi"/>
          <w:b w:val="0"/>
          <w:sz w:val="20"/>
          <w:lang w:eastAsia="en-US"/>
        </w:rPr>
        <w:t>Сделан вывод о том, что пол</w:t>
      </w:r>
      <w:r w:rsidRPr="0079496E">
        <w:rPr>
          <w:rFonts w:eastAsiaTheme="minorHAnsi"/>
          <w:b w:val="0"/>
          <w:sz w:val="20"/>
          <w:lang w:eastAsia="en-US"/>
        </w:rPr>
        <w:t>и</w:t>
      </w:r>
      <w:r w:rsidRPr="0079496E">
        <w:rPr>
          <w:rFonts w:eastAsiaTheme="minorHAnsi"/>
          <w:b w:val="0"/>
          <w:sz w:val="20"/>
          <w:lang w:eastAsia="en-US"/>
        </w:rPr>
        <w:t xml:space="preserve">мерная присадка ПИБ к горючему </w:t>
      </w:r>
      <w:r w:rsidRPr="0079496E">
        <w:rPr>
          <w:b w:val="0"/>
          <w:sz w:val="20"/>
        </w:rPr>
        <w:t xml:space="preserve">в количестве до 0,1 % по массе </w:t>
      </w:r>
      <w:r w:rsidRPr="0079496E">
        <w:rPr>
          <w:rFonts w:eastAsiaTheme="minorHAnsi"/>
          <w:b w:val="0"/>
          <w:sz w:val="20"/>
          <w:lang w:eastAsia="en-US"/>
        </w:rPr>
        <w:t xml:space="preserve">не влияет </w:t>
      </w:r>
      <w:r w:rsidRPr="0079496E">
        <w:rPr>
          <w:b w:val="0"/>
          <w:sz w:val="20"/>
        </w:rPr>
        <w:t>на полноту сгорания топлива кисл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>род – керосин</w:t>
      </w:r>
      <w:r w:rsidRPr="0079496E">
        <w:rPr>
          <w:rFonts w:eastAsiaTheme="minorHAnsi"/>
          <w:b w:val="0"/>
          <w:sz w:val="20"/>
          <w:lang w:eastAsia="en-US"/>
        </w:rPr>
        <w:t xml:space="preserve"> и на качество рабочего процесса в камере кислородно-керосиновых ЖРД.</w:t>
      </w:r>
      <w:proofErr w:type="gramEnd"/>
    </w:p>
    <w:p w:rsidR="001558B7" w:rsidRPr="0079496E" w:rsidRDefault="001558B7" w:rsidP="001558B7">
      <w:pPr>
        <w:pStyle w:val="a6"/>
        <w:ind w:left="1134" w:firstLine="284"/>
        <w:jc w:val="both"/>
        <w:rPr>
          <w:b w:val="0"/>
          <w:sz w:val="20"/>
        </w:rPr>
      </w:pPr>
    </w:p>
    <w:p w:rsidR="001558B7" w:rsidRPr="0079496E" w:rsidRDefault="001558B7" w:rsidP="006F656B">
      <w:pPr>
        <w:pStyle w:val="a6"/>
        <w:jc w:val="both"/>
        <w:rPr>
          <w:b w:val="0"/>
          <w:sz w:val="20"/>
        </w:rPr>
      </w:pPr>
      <w:r w:rsidRPr="0079496E">
        <w:rPr>
          <w:b w:val="0"/>
          <w:i/>
          <w:sz w:val="20"/>
        </w:rPr>
        <w:t>Ключевые слова</w:t>
      </w:r>
      <w:r w:rsidRPr="0079496E">
        <w:rPr>
          <w:b w:val="0"/>
          <w:sz w:val="20"/>
        </w:rPr>
        <w:t>: жидкостные ракетные двигатели, полимерные пр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 xml:space="preserve">садки к горючему, </w:t>
      </w:r>
      <w:proofErr w:type="spellStart"/>
      <w:r w:rsidRPr="0079496E">
        <w:rPr>
          <w:b w:val="0"/>
          <w:sz w:val="20"/>
        </w:rPr>
        <w:t>внутрикамерные</w:t>
      </w:r>
      <w:proofErr w:type="spellEnd"/>
      <w:r w:rsidRPr="0079496E">
        <w:rPr>
          <w:b w:val="0"/>
          <w:sz w:val="20"/>
        </w:rPr>
        <w:t xml:space="preserve"> процессы ЖРД, удельный импульс тяги, расходный комплекс, </w:t>
      </w:r>
      <w:proofErr w:type="spellStart"/>
      <w:r w:rsidRPr="0079496E">
        <w:rPr>
          <w:b w:val="0"/>
          <w:sz w:val="20"/>
        </w:rPr>
        <w:t>пульсационно</w:t>
      </w:r>
      <w:proofErr w:type="spellEnd"/>
      <w:r w:rsidRPr="0079496E">
        <w:rPr>
          <w:b w:val="0"/>
          <w:sz w:val="20"/>
        </w:rPr>
        <w:t>-вибрационные характер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>стики камеры, погрешность турбинных расходомеров.</w:t>
      </w:r>
    </w:p>
    <w:p w:rsidR="001558B7" w:rsidRPr="0079496E" w:rsidRDefault="001558B7" w:rsidP="006F656B">
      <w:pPr>
        <w:pStyle w:val="a6"/>
        <w:jc w:val="both"/>
        <w:rPr>
          <w:b w:val="0"/>
          <w:sz w:val="20"/>
        </w:rPr>
      </w:pPr>
    </w:p>
    <w:p w:rsidR="001558B7" w:rsidRPr="0079496E" w:rsidRDefault="001558B7" w:rsidP="001558B7">
      <w:pPr>
        <w:pStyle w:val="a6"/>
        <w:tabs>
          <w:tab w:val="left" w:pos="0"/>
        </w:tabs>
        <w:jc w:val="center"/>
        <w:rPr>
          <w:b w:val="0"/>
          <w:bCs w:val="0"/>
        </w:rPr>
      </w:pPr>
      <w:r w:rsidRPr="0079496E">
        <w:rPr>
          <w:b w:val="0"/>
          <w:bCs w:val="0"/>
        </w:rPr>
        <w:t>Литература</w:t>
      </w:r>
    </w:p>
    <w:p w:rsidR="001558B7" w:rsidRPr="0079496E" w:rsidRDefault="001558B7" w:rsidP="001558B7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16"/>
          <w:szCs w:val="16"/>
        </w:rPr>
      </w:pP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i/>
          <w:sz w:val="20"/>
        </w:rPr>
        <w:t>Добровольский М.В.</w:t>
      </w:r>
      <w:r w:rsidRPr="0079496E">
        <w:rPr>
          <w:b w:val="0"/>
          <w:sz w:val="20"/>
        </w:rPr>
        <w:t xml:space="preserve"> Жидкостные ракетные двигатели. Основы проектирования: Учебник для вузов. 2-е изд. </w:t>
      </w:r>
      <w:proofErr w:type="spellStart"/>
      <w:r w:rsidRPr="0079496E">
        <w:rPr>
          <w:b w:val="0"/>
          <w:sz w:val="20"/>
        </w:rPr>
        <w:t>перераб</w:t>
      </w:r>
      <w:proofErr w:type="spellEnd"/>
      <w:r w:rsidRPr="0079496E">
        <w:rPr>
          <w:b w:val="0"/>
          <w:sz w:val="20"/>
        </w:rPr>
        <w:t xml:space="preserve">. и доп./ Под ред. Д.А. </w:t>
      </w:r>
      <w:proofErr w:type="spellStart"/>
      <w:r w:rsidRPr="0079496E">
        <w:rPr>
          <w:b w:val="0"/>
          <w:sz w:val="20"/>
        </w:rPr>
        <w:t>Ягодникова</w:t>
      </w:r>
      <w:proofErr w:type="spellEnd"/>
      <w:r w:rsidRPr="0079496E">
        <w:rPr>
          <w:b w:val="0"/>
          <w:sz w:val="20"/>
        </w:rPr>
        <w:t xml:space="preserve"> М.: Изд-во МГТУ имени Н.Э. Баумана, 2005. 488с</w:t>
      </w:r>
      <w:r w:rsidRPr="0079496E">
        <w:rPr>
          <w:b w:val="0"/>
          <w:bCs w:val="0"/>
          <w:sz w:val="20"/>
        </w:rPr>
        <w:t>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6"/>
        <w:jc w:val="both"/>
        <w:rPr>
          <w:b w:val="0"/>
          <w:bCs w:val="0"/>
          <w:sz w:val="16"/>
          <w:szCs w:val="16"/>
        </w:rPr>
      </w:pPr>
      <w:r w:rsidRPr="0079496E">
        <w:rPr>
          <w:b w:val="0"/>
          <w:color w:val="000000"/>
          <w:sz w:val="20"/>
        </w:rPr>
        <w:lastRenderedPageBreak/>
        <w:t>ГОСТ 17655-80 «Двигатели ракетные жидкостные. Термины и определения».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6"/>
        <w:jc w:val="both"/>
        <w:rPr>
          <w:b w:val="0"/>
          <w:bCs w:val="0"/>
          <w:sz w:val="16"/>
          <w:szCs w:val="16"/>
        </w:rPr>
      </w:pPr>
      <w:proofErr w:type="spellStart"/>
      <w:r w:rsidRPr="0079496E">
        <w:rPr>
          <w:b w:val="0"/>
          <w:i/>
          <w:sz w:val="20"/>
        </w:rPr>
        <w:t>Алемасов</w:t>
      </w:r>
      <w:proofErr w:type="spellEnd"/>
      <w:r w:rsidRPr="0079496E">
        <w:rPr>
          <w:b w:val="0"/>
          <w:i/>
          <w:sz w:val="20"/>
        </w:rPr>
        <w:t xml:space="preserve"> В.Е, </w:t>
      </w:r>
      <w:proofErr w:type="spellStart"/>
      <w:r w:rsidRPr="0079496E">
        <w:rPr>
          <w:b w:val="0"/>
          <w:i/>
          <w:sz w:val="20"/>
        </w:rPr>
        <w:t>Дрегалин</w:t>
      </w:r>
      <w:proofErr w:type="spellEnd"/>
      <w:r w:rsidRPr="0079496E">
        <w:rPr>
          <w:b w:val="0"/>
          <w:i/>
          <w:sz w:val="20"/>
        </w:rPr>
        <w:t xml:space="preserve"> А.Ф.,</w:t>
      </w:r>
      <w:r w:rsidR="005203BD" w:rsidRPr="0079496E">
        <w:rPr>
          <w:b w:val="0"/>
          <w:i/>
          <w:sz w:val="20"/>
        </w:rPr>
        <w:t xml:space="preserve"> </w:t>
      </w:r>
      <w:proofErr w:type="gramStart"/>
      <w:r w:rsidRPr="0079496E">
        <w:rPr>
          <w:b w:val="0"/>
          <w:i/>
          <w:sz w:val="20"/>
        </w:rPr>
        <w:t>Тишин</w:t>
      </w:r>
      <w:proofErr w:type="gramEnd"/>
      <w:r w:rsidRPr="0079496E">
        <w:rPr>
          <w:b w:val="0"/>
          <w:i/>
          <w:sz w:val="20"/>
        </w:rPr>
        <w:t xml:space="preserve"> А.П.</w:t>
      </w:r>
      <w:r w:rsidRPr="0079496E">
        <w:rPr>
          <w:b w:val="0"/>
          <w:sz w:val="20"/>
        </w:rPr>
        <w:t xml:space="preserve"> Теория ракетных двигателей. Учебник для вузов. 4-е изд. </w:t>
      </w:r>
      <w:proofErr w:type="spellStart"/>
      <w:r w:rsidRPr="0079496E">
        <w:rPr>
          <w:b w:val="0"/>
          <w:sz w:val="20"/>
        </w:rPr>
        <w:t>перераб</w:t>
      </w:r>
      <w:proofErr w:type="spellEnd"/>
      <w:r w:rsidRPr="0079496E">
        <w:rPr>
          <w:b w:val="0"/>
          <w:sz w:val="20"/>
        </w:rPr>
        <w:t>. и доп./ Под ред. акад. В.П. Глушко М.: Машиностроение, 1989. 464с</w:t>
      </w:r>
      <w:r w:rsidRPr="0079496E">
        <w:rPr>
          <w:b w:val="0"/>
          <w:bCs w:val="0"/>
          <w:sz w:val="20"/>
        </w:rPr>
        <w:t>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sz w:val="20"/>
        </w:rPr>
        <w:t xml:space="preserve">Основы теории и расчета жидкостных ракетных двигателей. Учебник для вузов. 2-е изд. </w:t>
      </w:r>
      <w:proofErr w:type="spellStart"/>
      <w:r w:rsidRPr="0079496E">
        <w:rPr>
          <w:b w:val="0"/>
          <w:sz w:val="20"/>
        </w:rPr>
        <w:t>перераб</w:t>
      </w:r>
      <w:proofErr w:type="spellEnd"/>
      <w:r w:rsidRPr="0079496E">
        <w:rPr>
          <w:b w:val="0"/>
          <w:sz w:val="20"/>
        </w:rPr>
        <w:t>. и доп./ Под ред. В.М. Кудрявцева М.: Высшая школа, 1975. 656с.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i/>
          <w:sz w:val="20"/>
        </w:rPr>
      </w:pPr>
      <w:r w:rsidRPr="0079496E">
        <w:rPr>
          <w:b w:val="0"/>
          <w:i/>
          <w:sz w:val="20"/>
        </w:rPr>
        <w:t xml:space="preserve">Рожков А.Н. </w:t>
      </w:r>
      <w:r w:rsidRPr="0079496E">
        <w:rPr>
          <w:b w:val="0"/>
          <w:sz w:val="20"/>
        </w:rPr>
        <w:t>Динамика и разрушение капель сложных жидк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>стей. Диссертация на соискание ученой степени д. ф-м. н. М.: ИПМ РАН, 2004. 335с.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bCs w:val="0"/>
          <w:sz w:val="20"/>
        </w:rPr>
        <w:t xml:space="preserve">Космонавтика: Энциклопедия. / Под ред. академика </w:t>
      </w:r>
      <w:r w:rsidRPr="0079496E">
        <w:rPr>
          <w:b w:val="0"/>
          <w:bCs w:val="0"/>
          <w:sz w:val="20"/>
        </w:rPr>
        <w:br/>
        <w:t>В.П. Глушко М.: Сов. Энциклопедия, 1985. 528с.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bCs w:val="0"/>
          <w:sz w:val="20"/>
        </w:rPr>
        <w:t>Научно-технический отчет № 769-7-90</w:t>
      </w:r>
      <w:r w:rsidR="006A1322">
        <w:rPr>
          <w:b w:val="0"/>
          <w:bCs w:val="0"/>
          <w:sz w:val="20"/>
        </w:rPr>
        <w:t>.</w:t>
      </w:r>
      <w:r w:rsidRPr="0079496E">
        <w:rPr>
          <w:b w:val="0"/>
          <w:bCs w:val="0"/>
          <w:sz w:val="20"/>
        </w:rPr>
        <w:t xml:space="preserve"> Результаты огневых испытаний ЭУ В009 при работе на нафтиле с присадкой полиизобут</w:t>
      </w:r>
      <w:r w:rsidRPr="0079496E">
        <w:rPr>
          <w:b w:val="0"/>
          <w:bCs w:val="0"/>
          <w:sz w:val="20"/>
        </w:rPr>
        <w:t>и</w:t>
      </w:r>
      <w:r w:rsidRPr="0079496E">
        <w:rPr>
          <w:b w:val="0"/>
          <w:bCs w:val="0"/>
          <w:sz w:val="20"/>
        </w:rPr>
        <w:t>лена П-200. КБЭМ, 1990. 46 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bCs w:val="0"/>
          <w:sz w:val="20"/>
        </w:rPr>
        <w:t>Двигатель 11Д520. Камера 00.0520.0100.0000.00.0. Расчет г</w:t>
      </w:r>
      <w:r w:rsidRPr="0079496E">
        <w:rPr>
          <w:b w:val="0"/>
          <w:bCs w:val="0"/>
          <w:sz w:val="20"/>
        </w:rPr>
        <w:t>а</w:t>
      </w:r>
      <w:r w:rsidRPr="0079496E">
        <w:rPr>
          <w:b w:val="0"/>
          <w:bCs w:val="0"/>
          <w:sz w:val="20"/>
        </w:rPr>
        <w:t>зодинамический 00.0520.0100.0000.00.0Р06. КБЭМ, 1989. 55 листов.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sz w:val="20"/>
        </w:rPr>
        <w:t>Технический отчет № 275-5/560</w:t>
      </w:r>
      <w:r w:rsidR="006A1322">
        <w:rPr>
          <w:b w:val="0"/>
          <w:sz w:val="20"/>
        </w:rPr>
        <w:t>.</w:t>
      </w:r>
      <w:r w:rsidRPr="0079496E">
        <w:rPr>
          <w:b w:val="0"/>
          <w:sz w:val="20"/>
        </w:rPr>
        <w:t xml:space="preserve"> </w:t>
      </w:r>
      <w:proofErr w:type="gramStart"/>
      <w:r w:rsidRPr="0079496E">
        <w:rPr>
          <w:b w:val="0"/>
          <w:sz w:val="20"/>
        </w:rPr>
        <w:t>Подготовка к проведению испытаний, анализ полученных результатов огневых испытаний двиг</w:t>
      </w:r>
      <w:r w:rsidRPr="0079496E">
        <w:rPr>
          <w:b w:val="0"/>
          <w:sz w:val="20"/>
        </w:rPr>
        <w:t>а</w:t>
      </w:r>
      <w:r w:rsidRPr="0079496E">
        <w:rPr>
          <w:b w:val="0"/>
          <w:sz w:val="20"/>
        </w:rPr>
        <w:t>теля 11Д58М и выдача рекомендаций по применению керосина с пр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>садкой полиизобутилена для двигателей РКТ.</w:t>
      </w:r>
      <w:proofErr w:type="gramEnd"/>
      <w:r w:rsidRPr="0079496E">
        <w:rPr>
          <w:b w:val="0"/>
          <w:sz w:val="20"/>
        </w:rPr>
        <w:t xml:space="preserve"> Выдача рекомендаций по применению керосина с присадкой полиизобутилена для двигат</w:t>
      </w:r>
      <w:r w:rsidRPr="0079496E">
        <w:rPr>
          <w:b w:val="0"/>
          <w:sz w:val="20"/>
        </w:rPr>
        <w:t>е</w:t>
      </w:r>
      <w:r w:rsidRPr="0079496E">
        <w:rPr>
          <w:b w:val="0"/>
          <w:sz w:val="20"/>
        </w:rPr>
        <w:t xml:space="preserve">лей РКТ. НПО </w:t>
      </w:r>
      <w:proofErr w:type="spellStart"/>
      <w:r w:rsidRPr="0079496E">
        <w:rPr>
          <w:b w:val="0"/>
          <w:sz w:val="20"/>
        </w:rPr>
        <w:t>Энергомаш</w:t>
      </w:r>
      <w:proofErr w:type="spellEnd"/>
      <w:r w:rsidRPr="0079496E">
        <w:rPr>
          <w:b w:val="0"/>
          <w:sz w:val="20"/>
        </w:rPr>
        <w:t>, РКК Энергия, 2007. 21 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i/>
          <w:sz w:val="20"/>
        </w:rPr>
      </w:pPr>
      <w:r w:rsidRPr="0079496E">
        <w:rPr>
          <w:b w:val="0"/>
          <w:sz w:val="20"/>
        </w:rPr>
        <w:t>Технический отчет № РЭО 2009 – 1884</w:t>
      </w:r>
      <w:r w:rsidR="006A1322">
        <w:rPr>
          <w:b w:val="0"/>
          <w:sz w:val="20"/>
        </w:rPr>
        <w:t>.</w:t>
      </w:r>
      <w:r w:rsidRPr="0079496E">
        <w:rPr>
          <w:b w:val="0"/>
          <w:sz w:val="20"/>
        </w:rPr>
        <w:t xml:space="preserve"> Проверка </w:t>
      </w:r>
      <w:proofErr w:type="gramStart"/>
      <w:r w:rsidRPr="0079496E">
        <w:rPr>
          <w:b w:val="0"/>
          <w:sz w:val="20"/>
        </w:rPr>
        <w:t>при</w:t>
      </w:r>
      <w:proofErr w:type="gramEnd"/>
      <w:r w:rsidRPr="0079496E">
        <w:rPr>
          <w:b w:val="0"/>
          <w:sz w:val="20"/>
        </w:rPr>
        <w:t xml:space="preserve"> СПИ двигателя 14Д22 влияния на </w:t>
      </w:r>
      <w:proofErr w:type="spellStart"/>
      <w:r w:rsidRPr="0079496E">
        <w:rPr>
          <w:b w:val="0"/>
          <w:sz w:val="20"/>
        </w:rPr>
        <w:t>энергомассовые</w:t>
      </w:r>
      <w:proofErr w:type="spellEnd"/>
      <w:r w:rsidRPr="0079496E">
        <w:rPr>
          <w:b w:val="0"/>
          <w:sz w:val="20"/>
        </w:rPr>
        <w:t xml:space="preserve"> характеристики двигат</w:t>
      </w:r>
      <w:r w:rsidRPr="0079496E">
        <w:rPr>
          <w:b w:val="0"/>
          <w:sz w:val="20"/>
        </w:rPr>
        <w:t>е</w:t>
      </w:r>
      <w:r w:rsidRPr="0079496E">
        <w:rPr>
          <w:b w:val="0"/>
          <w:sz w:val="20"/>
        </w:rPr>
        <w:t xml:space="preserve">лей модифицированного горючего Т-1 с присадкой полиизобутилена. ПФ НПО </w:t>
      </w:r>
      <w:proofErr w:type="spellStart"/>
      <w:r w:rsidRPr="0079496E">
        <w:rPr>
          <w:b w:val="0"/>
          <w:sz w:val="20"/>
        </w:rPr>
        <w:t>Энергомаш</w:t>
      </w:r>
      <w:proofErr w:type="spellEnd"/>
      <w:r w:rsidRPr="0079496E">
        <w:rPr>
          <w:b w:val="0"/>
          <w:sz w:val="20"/>
        </w:rPr>
        <w:t>, 2009. 77 с.</w:t>
      </w:r>
    </w:p>
    <w:p w:rsidR="001558B7" w:rsidRPr="0079496E" w:rsidRDefault="001558B7" w:rsidP="00EE48F5">
      <w:pPr>
        <w:pStyle w:val="22"/>
        <w:numPr>
          <w:ilvl w:val="0"/>
          <w:numId w:val="18"/>
        </w:numPr>
        <w:tabs>
          <w:tab w:val="num" w:pos="709"/>
        </w:tabs>
        <w:spacing w:after="0" w:line="240" w:lineRule="auto"/>
        <w:ind w:left="0" w:firstLine="425"/>
        <w:jc w:val="both"/>
      </w:pPr>
      <w:r w:rsidRPr="0079496E">
        <w:t xml:space="preserve">Технический отчет по контракту № 40440-02020/980-10-190 от 14.09.2010 между МАИ и ОАО «НПО </w:t>
      </w:r>
      <w:proofErr w:type="spellStart"/>
      <w:r w:rsidRPr="0079496E">
        <w:t>Энергомаш</w:t>
      </w:r>
      <w:proofErr w:type="spellEnd"/>
      <w:r w:rsidRPr="0079496E">
        <w:t xml:space="preserve"> им. академика </w:t>
      </w:r>
      <w:r w:rsidRPr="0079496E">
        <w:br/>
        <w:t>В.П. Глушко». МАИ, 2010. 37 с.</w:t>
      </w:r>
    </w:p>
    <w:p w:rsidR="001558B7" w:rsidRPr="0079496E" w:rsidRDefault="001558B7" w:rsidP="00EE48F5">
      <w:pPr>
        <w:pStyle w:val="a6"/>
        <w:numPr>
          <w:ilvl w:val="0"/>
          <w:numId w:val="18"/>
        </w:numPr>
        <w:tabs>
          <w:tab w:val="left" w:pos="709"/>
        </w:tabs>
        <w:ind w:left="0" w:firstLine="425"/>
        <w:jc w:val="both"/>
        <w:rPr>
          <w:b w:val="0"/>
          <w:bCs w:val="0"/>
          <w:sz w:val="20"/>
        </w:rPr>
      </w:pPr>
      <w:r w:rsidRPr="0079496E">
        <w:rPr>
          <w:b w:val="0"/>
          <w:i/>
          <w:sz w:val="20"/>
        </w:rPr>
        <w:t xml:space="preserve">Гапонов В.Д. </w:t>
      </w:r>
      <w:r w:rsidRPr="0079496E">
        <w:rPr>
          <w:b w:val="0"/>
          <w:sz w:val="20"/>
        </w:rPr>
        <w:t xml:space="preserve">О возможной деструкции полимерной присадки к горючему в кислородно-керосиновых ЖРД // Труды НПО </w:t>
      </w:r>
      <w:proofErr w:type="spellStart"/>
      <w:r w:rsidRPr="0079496E">
        <w:rPr>
          <w:b w:val="0"/>
          <w:sz w:val="20"/>
        </w:rPr>
        <w:t>Энерг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>маш</w:t>
      </w:r>
      <w:proofErr w:type="spellEnd"/>
      <w:r w:rsidRPr="0079496E">
        <w:rPr>
          <w:b w:val="0"/>
          <w:sz w:val="20"/>
        </w:rPr>
        <w:t>. М., 2010. №27. С. 95-114.</w:t>
      </w:r>
    </w:p>
    <w:p w:rsidR="008651C1" w:rsidRDefault="008651C1">
      <w:pPr>
        <w:rPr>
          <w:bCs/>
        </w:rPr>
      </w:pPr>
      <w:r>
        <w:rPr>
          <w:b/>
        </w:rPr>
        <w:br w:type="page"/>
      </w:r>
    </w:p>
    <w:p w:rsidR="00FA23C9" w:rsidRPr="004A7C8F" w:rsidRDefault="00FA23C9" w:rsidP="00FA23C9">
      <w:pPr>
        <w:pStyle w:val="220"/>
        <w:ind w:firstLine="0"/>
        <w:rPr>
          <w:sz w:val="20"/>
        </w:rPr>
      </w:pPr>
      <w:r w:rsidRPr="0079496E">
        <w:rPr>
          <w:sz w:val="20"/>
        </w:rPr>
        <w:lastRenderedPageBreak/>
        <w:t>УДК</w:t>
      </w:r>
      <w:r w:rsidRPr="004A7C8F">
        <w:rPr>
          <w:sz w:val="20"/>
        </w:rPr>
        <w:t xml:space="preserve"> 621.45</w:t>
      </w:r>
      <w:r w:rsidR="00892FFB" w:rsidRPr="004A7C8F">
        <w:rPr>
          <w:sz w:val="20"/>
        </w:rPr>
        <w:t>4.2</w:t>
      </w:r>
      <w:r w:rsidRPr="004A7C8F">
        <w:rPr>
          <w:sz w:val="20"/>
        </w:rPr>
        <w:t>:6</w:t>
      </w:r>
      <w:r w:rsidR="00892FFB" w:rsidRPr="004A7C8F">
        <w:rPr>
          <w:sz w:val="20"/>
        </w:rPr>
        <w:t>21.45.038.22</w:t>
      </w:r>
    </w:p>
    <w:p w:rsidR="002609B1" w:rsidRPr="004A7C8F" w:rsidRDefault="002609B1" w:rsidP="002609B1">
      <w:pPr>
        <w:rPr>
          <w:i/>
          <w:sz w:val="22"/>
          <w:szCs w:val="22"/>
        </w:rPr>
      </w:pPr>
    </w:p>
    <w:p w:rsidR="002B32C1" w:rsidRPr="002B32C1" w:rsidRDefault="002B32C1" w:rsidP="002B32C1">
      <w:pPr>
        <w:rPr>
          <w:i/>
          <w:sz w:val="22"/>
          <w:szCs w:val="22"/>
        </w:rPr>
      </w:pPr>
      <w:r w:rsidRPr="002B32C1">
        <w:rPr>
          <w:i/>
          <w:sz w:val="22"/>
          <w:szCs w:val="22"/>
        </w:rPr>
        <w:t xml:space="preserve">Гапонов Валерий Дмитриевич, канд. </w:t>
      </w:r>
      <w:proofErr w:type="spellStart"/>
      <w:r w:rsidRPr="002B32C1">
        <w:rPr>
          <w:i/>
          <w:sz w:val="22"/>
          <w:szCs w:val="22"/>
        </w:rPr>
        <w:t>техн</w:t>
      </w:r>
      <w:proofErr w:type="spellEnd"/>
      <w:r w:rsidRPr="002B32C1">
        <w:rPr>
          <w:i/>
          <w:sz w:val="22"/>
          <w:szCs w:val="22"/>
        </w:rPr>
        <w:t>. наук.</w:t>
      </w:r>
    </w:p>
    <w:p w:rsidR="002609B1" w:rsidRDefault="002609B1" w:rsidP="002609B1">
      <w:pPr>
        <w:rPr>
          <w:i/>
          <w:sz w:val="22"/>
          <w:szCs w:val="22"/>
        </w:rPr>
      </w:pPr>
      <w:proofErr w:type="spellStart"/>
      <w:r w:rsidRPr="0079496E">
        <w:rPr>
          <w:i/>
          <w:sz w:val="22"/>
          <w:szCs w:val="22"/>
        </w:rPr>
        <w:t>Кандоба</w:t>
      </w:r>
      <w:proofErr w:type="spellEnd"/>
      <w:r w:rsidR="00643A0E" w:rsidRPr="00643A0E">
        <w:rPr>
          <w:i/>
          <w:sz w:val="22"/>
          <w:szCs w:val="22"/>
        </w:rPr>
        <w:t xml:space="preserve"> </w:t>
      </w:r>
      <w:r w:rsidR="00643A0E" w:rsidRPr="0079496E">
        <w:rPr>
          <w:i/>
          <w:sz w:val="22"/>
          <w:szCs w:val="22"/>
        </w:rPr>
        <w:t>Л</w:t>
      </w:r>
      <w:r w:rsidR="002B32C1">
        <w:rPr>
          <w:i/>
          <w:sz w:val="22"/>
          <w:szCs w:val="22"/>
        </w:rPr>
        <w:t xml:space="preserve">юдмила </w:t>
      </w:r>
      <w:r w:rsidR="00643A0E" w:rsidRPr="0079496E">
        <w:rPr>
          <w:i/>
          <w:sz w:val="22"/>
          <w:szCs w:val="22"/>
        </w:rPr>
        <w:t>Н</w:t>
      </w:r>
      <w:r w:rsidR="002B32C1">
        <w:rPr>
          <w:i/>
          <w:sz w:val="22"/>
          <w:szCs w:val="22"/>
        </w:rPr>
        <w:t>иколаевна</w:t>
      </w:r>
      <w:r w:rsidR="00643A0E" w:rsidRPr="002609B1">
        <w:rPr>
          <w:i/>
          <w:sz w:val="22"/>
          <w:szCs w:val="22"/>
        </w:rPr>
        <w:t>.</w:t>
      </w:r>
    </w:p>
    <w:p w:rsidR="00643A0E" w:rsidRDefault="00643A0E" w:rsidP="00643A0E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643A0E" w:rsidRPr="002609B1" w:rsidRDefault="00643A0E" w:rsidP="002609B1">
      <w:pPr>
        <w:rPr>
          <w:i/>
          <w:sz w:val="22"/>
          <w:szCs w:val="22"/>
        </w:rPr>
      </w:pPr>
    </w:p>
    <w:p w:rsidR="00FA23C9" w:rsidRPr="0079496E" w:rsidRDefault="00FA23C9" w:rsidP="00FA23C9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 xml:space="preserve">ВЛИЯНИЕ ДОБАВКИ ПИБ К КЕРОСИНУ </w:t>
      </w:r>
      <w:proofErr w:type="gramStart"/>
      <w:r w:rsidRPr="0079496E">
        <w:rPr>
          <w:b/>
          <w:sz w:val="24"/>
          <w:szCs w:val="24"/>
        </w:rPr>
        <w:t>НА</w:t>
      </w:r>
      <w:proofErr w:type="gramEnd"/>
      <w:r w:rsidRPr="0079496E">
        <w:rPr>
          <w:b/>
          <w:sz w:val="24"/>
          <w:szCs w:val="24"/>
        </w:rPr>
        <w:t xml:space="preserve"> </w:t>
      </w:r>
    </w:p>
    <w:p w:rsidR="00FA23C9" w:rsidRPr="0079496E" w:rsidRDefault="00FA23C9" w:rsidP="00FA23C9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 xml:space="preserve">ПРОТОЧНОЕ ОХЛАЖДЕНИЕ КАМЕР </w:t>
      </w:r>
    </w:p>
    <w:p w:rsidR="00FA23C9" w:rsidRPr="0079496E" w:rsidRDefault="00FA23C9" w:rsidP="00FA23C9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>ДВИГАТЕЛЯ РД170</w:t>
      </w:r>
    </w:p>
    <w:p w:rsidR="00FA23C9" w:rsidRPr="0079496E" w:rsidRDefault="00FA23C9" w:rsidP="00FA23C9">
      <w:pPr>
        <w:rPr>
          <w:b/>
        </w:rPr>
      </w:pPr>
    </w:p>
    <w:p w:rsidR="00FA23C9" w:rsidRPr="0079496E" w:rsidRDefault="007B1931" w:rsidP="006F656B">
      <w:pPr>
        <w:pStyle w:val="a6"/>
        <w:ind w:left="1134" w:firstLine="284"/>
        <w:jc w:val="both"/>
        <w:rPr>
          <w:b w:val="0"/>
          <w:sz w:val="20"/>
        </w:rPr>
      </w:pPr>
      <w:r>
        <w:rPr>
          <w:b w:val="0"/>
          <w:sz w:val="20"/>
        </w:rPr>
        <w:t xml:space="preserve">Проведено сравнение подогревов горючего в </w:t>
      </w:r>
      <w:r w:rsidR="00BB5671">
        <w:rPr>
          <w:b w:val="0"/>
          <w:sz w:val="20"/>
        </w:rPr>
        <w:t>тракте проточного охлаждения четырех экземпляров двигателя РД170, которые прошли испытания сначала на чистом керосине, а затем на керосине с добавкой высокомолек</w:t>
      </w:r>
      <w:r w:rsidR="00BB5671">
        <w:rPr>
          <w:b w:val="0"/>
          <w:sz w:val="20"/>
        </w:rPr>
        <w:t>у</w:t>
      </w:r>
      <w:r w:rsidR="00BB5671">
        <w:rPr>
          <w:b w:val="0"/>
          <w:sz w:val="20"/>
        </w:rPr>
        <w:t xml:space="preserve">лярного ПИБ. Сравнение показало, </w:t>
      </w:r>
      <w:r w:rsidR="00FA23C9" w:rsidRPr="0079496E">
        <w:rPr>
          <w:b w:val="0"/>
          <w:sz w:val="20"/>
        </w:rPr>
        <w:t xml:space="preserve">что добавка ПИБ не повлияла на интегральную величину подогрева горючего в тракте проточного охлаждения камер. Данный факт объясняется деструкцией молекул полимера при течении горючего с ПИБ около сильно нагретой стенки каналов охлаждения. Сделан вывод, что при работе с добавкой ПИБ сохраняется надежное охлаждение камер двигателя. </w:t>
      </w:r>
      <w:r w:rsidR="00BB5671">
        <w:rPr>
          <w:b w:val="0"/>
          <w:sz w:val="20"/>
        </w:rPr>
        <w:t>Показаны результаты расчетного моделирования, из к</w:t>
      </w:r>
      <w:r w:rsidR="00BB5671">
        <w:rPr>
          <w:b w:val="0"/>
          <w:sz w:val="20"/>
        </w:rPr>
        <w:t>о</w:t>
      </w:r>
      <w:r w:rsidR="00BB5671">
        <w:rPr>
          <w:b w:val="0"/>
          <w:sz w:val="20"/>
        </w:rPr>
        <w:t xml:space="preserve">торого следует, что </w:t>
      </w:r>
      <w:r w:rsidR="00FA23C9" w:rsidRPr="0079496E">
        <w:rPr>
          <w:b w:val="0"/>
          <w:sz w:val="20"/>
        </w:rPr>
        <w:t>при течении в тракте проточного охлаждения с уменьшенным конвективным теплоперен</w:t>
      </w:r>
      <w:r w:rsidR="00FA23C9" w:rsidRPr="0079496E">
        <w:rPr>
          <w:b w:val="0"/>
          <w:sz w:val="20"/>
        </w:rPr>
        <w:t>о</w:t>
      </w:r>
      <w:r w:rsidR="00FA23C9" w:rsidRPr="0079496E">
        <w:rPr>
          <w:b w:val="0"/>
          <w:sz w:val="20"/>
        </w:rPr>
        <w:t>сом уменьшается подогрев горючего и существенно ув</w:t>
      </w:r>
      <w:r w:rsidR="00FA23C9" w:rsidRPr="0079496E">
        <w:rPr>
          <w:b w:val="0"/>
          <w:sz w:val="20"/>
        </w:rPr>
        <w:t>е</w:t>
      </w:r>
      <w:r w:rsidR="00FA23C9" w:rsidRPr="0079496E">
        <w:rPr>
          <w:b w:val="0"/>
          <w:sz w:val="20"/>
        </w:rPr>
        <w:t>личивается температура стенок камер.</w:t>
      </w:r>
    </w:p>
    <w:p w:rsidR="00FA23C9" w:rsidRPr="0079496E" w:rsidRDefault="00FA23C9" w:rsidP="006F656B">
      <w:pPr>
        <w:pStyle w:val="a6"/>
        <w:ind w:left="1134" w:firstLine="284"/>
        <w:jc w:val="both"/>
        <w:rPr>
          <w:b w:val="0"/>
          <w:sz w:val="20"/>
        </w:rPr>
      </w:pPr>
    </w:p>
    <w:p w:rsidR="00FA23C9" w:rsidRPr="0079496E" w:rsidRDefault="00FA23C9" w:rsidP="006F656B">
      <w:pPr>
        <w:pStyle w:val="a6"/>
        <w:jc w:val="both"/>
        <w:rPr>
          <w:b w:val="0"/>
          <w:sz w:val="20"/>
        </w:rPr>
      </w:pPr>
      <w:r w:rsidRPr="0079496E">
        <w:rPr>
          <w:b w:val="0"/>
          <w:i/>
          <w:sz w:val="20"/>
        </w:rPr>
        <w:t>Ключевые слова</w:t>
      </w:r>
      <w:r w:rsidRPr="0079496E">
        <w:rPr>
          <w:b w:val="0"/>
          <w:sz w:val="20"/>
        </w:rPr>
        <w:t>: жидкостные ракетные двигатели, полимерные пр</w:t>
      </w:r>
      <w:r w:rsidRPr="0079496E">
        <w:rPr>
          <w:b w:val="0"/>
          <w:sz w:val="20"/>
        </w:rPr>
        <w:t>и</w:t>
      </w:r>
      <w:r w:rsidRPr="0079496E">
        <w:rPr>
          <w:b w:val="0"/>
          <w:sz w:val="20"/>
        </w:rPr>
        <w:t>садки к горючему, ПИБ, проточное охлаждение ЖРД, конвективный теплоперенос, подогрев горючего, температура стенок камеры.</w:t>
      </w:r>
    </w:p>
    <w:p w:rsidR="00FA23C9" w:rsidRPr="0079496E" w:rsidRDefault="00FA23C9" w:rsidP="006F656B">
      <w:pPr>
        <w:pStyle w:val="a6"/>
        <w:jc w:val="both"/>
        <w:rPr>
          <w:b w:val="0"/>
          <w:sz w:val="20"/>
        </w:rPr>
      </w:pPr>
    </w:p>
    <w:p w:rsidR="00FA23C9" w:rsidRPr="0079496E" w:rsidRDefault="00FA23C9" w:rsidP="00FA23C9">
      <w:pPr>
        <w:pStyle w:val="a6"/>
        <w:tabs>
          <w:tab w:val="left" w:pos="0"/>
        </w:tabs>
        <w:jc w:val="center"/>
        <w:rPr>
          <w:b w:val="0"/>
          <w:bCs w:val="0"/>
        </w:rPr>
      </w:pPr>
      <w:r w:rsidRPr="0079496E">
        <w:rPr>
          <w:b w:val="0"/>
          <w:bCs w:val="0"/>
        </w:rPr>
        <w:t>Литература</w:t>
      </w:r>
    </w:p>
    <w:p w:rsidR="00FA23C9" w:rsidRPr="0079496E" w:rsidRDefault="00FA23C9" w:rsidP="00FA23C9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16"/>
          <w:szCs w:val="16"/>
        </w:rPr>
      </w:pPr>
    </w:p>
    <w:p w:rsidR="00FA23C9" w:rsidRPr="0079496E" w:rsidRDefault="00196255" w:rsidP="007F4B1B">
      <w:pPr>
        <w:pStyle w:val="a6"/>
        <w:tabs>
          <w:tab w:val="left" w:pos="709"/>
        </w:tabs>
        <w:ind w:firstLine="426"/>
        <w:jc w:val="both"/>
        <w:rPr>
          <w:b w:val="0"/>
          <w:bCs w:val="0"/>
          <w:sz w:val="16"/>
          <w:szCs w:val="16"/>
        </w:rPr>
      </w:pPr>
      <w:r>
        <w:rPr>
          <w:b w:val="0"/>
          <w:color w:val="000000"/>
          <w:sz w:val="20"/>
        </w:rPr>
        <w:t>1</w:t>
      </w:r>
      <w:r w:rsidR="00FA23C9" w:rsidRPr="0079496E">
        <w:rPr>
          <w:b w:val="0"/>
          <w:color w:val="000000"/>
          <w:sz w:val="20"/>
        </w:rPr>
        <w:t>.</w:t>
      </w:r>
      <w:r w:rsidR="00FA23C9" w:rsidRPr="0079496E">
        <w:rPr>
          <w:b w:val="0"/>
          <w:i/>
          <w:sz w:val="20"/>
        </w:rPr>
        <w:t xml:space="preserve"> Гапонов В.Д., </w:t>
      </w:r>
      <w:proofErr w:type="spellStart"/>
      <w:r w:rsidR="00FA23C9" w:rsidRPr="0079496E">
        <w:rPr>
          <w:b w:val="0"/>
          <w:i/>
          <w:sz w:val="20"/>
        </w:rPr>
        <w:t>Каналин</w:t>
      </w:r>
      <w:proofErr w:type="spellEnd"/>
      <w:r w:rsidR="00FA23C9" w:rsidRPr="0079496E">
        <w:rPr>
          <w:b w:val="0"/>
          <w:i/>
          <w:sz w:val="20"/>
        </w:rPr>
        <w:t xml:space="preserve"> Ю.И., Клепиков И.А., </w:t>
      </w:r>
      <w:proofErr w:type="spellStart"/>
      <w:r w:rsidR="00FA23C9" w:rsidRPr="0079496E">
        <w:rPr>
          <w:b w:val="0"/>
          <w:i/>
          <w:sz w:val="20"/>
        </w:rPr>
        <w:t>Стернин</w:t>
      </w:r>
      <w:proofErr w:type="spellEnd"/>
      <w:r w:rsidR="00FA23C9" w:rsidRPr="0079496E">
        <w:rPr>
          <w:b w:val="0"/>
          <w:i/>
          <w:sz w:val="20"/>
        </w:rPr>
        <w:t xml:space="preserve"> Л.Е. </w:t>
      </w:r>
      <w:r w:rsidR="00FA23C9" w:rsidRPr="0079496E">
        <w:rPr>
          <w:b w:val="0"/>
          <w:sz w:val="20"/>
        </w:rPr>
        <w:t>Улучшение работы ЖРД при введении высокомолекулярных полим</w:t>
      </w:r>
      <w:r w:rsidR="00FA23C9" w:rsidRPr="0079496E">
        <w:rPr>
          <w:b w:val="0"/>
          <w:sz w:val="20"/>
        </w:rPr>
        <w:t>е</w:t>
      </w:r>
      <w:r w:rsidR="00FA23C9" w:rsidRPr="0079496E">
        <w:rPr>
          <w:b w:val="0"/>
          <w:sz w:val="20"/>
        </w:rPr>
        <w:t xml:space="preserve">ров в компоненты топлива // Труды НПО </w:t>
      </w:r>
      <w:proofErr w:type="spellStart"/>
      <w:r w:rsidR="00FA23C9" w:rsidRPr="0079496E">
        <w:rPr>
          <w:b w:val="0"/>
          <w:sz w:val="20"/>
        </w:rPr>
        <w:t>Энергомаш</w:t>
      </w:r>
      <w:proofErr w:type="spellEnd"/>
      <w:r w:rsidR="00FA23C9" w:rsidRPr="0079496E">
        <w:rPr>
          <w:b w:val="0"/>
          <w:sz w:val="20"/>
        </w:rPr>
        <w:t>. М., 2000. №18. С. 27-37.</w:t>
      </w:r>
    </w:p>
    <w:p w:rsidR="00FA23C9" w:rsidRPr="0079496E" w:rsidRDefault="00595377" w:rsidP="00595377">
      <w:pPr>
        <w:pStyle w:val="a6"/>
        <w:tabs>
          <w:tab w:val="left" w:pos="709"/>
        </w:tabs>
        <w:ind w:firstLine="426"/>
        <w:jc w:val="both"/>
        <w:rPr>
          <w:b w:val="0"/>
          <w:bCs w:val="0"/>
          <w:sz w:val="16"/>
          <w:szCs w:val="16"/>
        </w:rPr>
      </w:pPr>
      <w:r>
        <w:rPr>
          <w:b w:val="0"/>
          <w:sz w:val="20"/>
        </w:rPr>
        <w:lastRenderedPageBreak/>
        <w:t>2.</w:t>
      </w:r>
      <w:r>
        <w:rPr>
          <w:b w:val="0"/>
          <w:i/>
          <w:sz w:val="20"/>
        </w:rPr>
        <w:t xml:space="preserve"> </w:t>
      </w:r>
      <w:r w:rsidR="00FA23C9" w:rsidRPr="0079496E">
        <w:rPr>
          <w:b w:val="0"/>
          <w:i/>
          <w:sz w:val="20"/>
        </w:rPr>
        <w:t xml:space="preserve">Пилипенко В.Н. </w:t>
      </w:r>
      <w:r w:rsidR="00FA23C9" w:rsidRPr="0079496E">
        <w:rPr>
          <w:b w:val="0"/>
          <w:sz w:val="20"/>
        </w:rPr>
        <w:t>Трение и теплообмен при турбулентном теч</w:t>
      </w:r>
      <w:r w:rsidR="00FA23C9" w:rsidRPr="0079496E">
        <w:rPr>
          <w:b w:val="0"/>
          <w:sz w:val="20"/>
        </w:rPr>
        <w:t>е</w:t>
      </w:r>
      <w:r w:rsidR="00FA23C9" w:rsidRPr="0079496E">
        <w:rPr>
          <w:b w:val="0"/>
          <w:sz w:val="20"/>
        </w:rPr>
        <w:t xml:space="preserve">нии слабых полимерных растворов в гладких трубах // </w:t>
      </w:r>
      <w:proofErr w:type="spellStart"/>
      <w:r w:rsidR="00FA23C9" w:rsidRPr="0079496E">
        <w:rPr>
          <w:b w:val="0"/>
          <w:sz w:val="20"/>
        </w:rPr>
        <w:t>Изв</w:t>
      </w:r>
      <w:proofErr w:type="spellEnd"/>
      <w:r w:rsidR="00FA23C9" w:rsidRPr="0079496E">
        <w:rPr>
          <w:b w:val="0"/>
          <w:sz w:val="20"/>
        </w:rPr>
        <w:t>. АН СССР. Механика жидкости и газа. 1975. №5. С. 53-59</w:t>
      </w:r>
      <w:r w:rsidR="00FA23C9" w:rsidRPr="0079496E">
        <w:rPr>
          <w:b w:val="0"/>
          <w:bCs w:val="0"/>
          <w:sz w:val="20"/>
        </w:rPr>
        <w:t>.</w:t>
      </w:r>
    </w:p>
    <w:p w:rsidR="00FA23C9" w:rsidRPr="0079496E" w:rsidRDefault="00595377" w:rsidP="00595377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20"/>
        </w:rPr>
      </w:pPr>
      <w:r>
        <w:rPr>
          <w:b w:val="0"/>
          <w:sz w:val="20"/>
        </w:rPr>
        <w:t>3.</w:t>
      </w:r>
      <w:r>
        <w:rPr>
          <w:b w:val="0"/>
          <w:i/>
          <w:sz w:val="20"/>
        </w:rPr>
        <w:t xml:space="preserve"> </w:t>
      </w:r>
      <w:r w:rsidR="00FA23C9" w:rsidRPr="0079496E">
        <w:rPr>
          <w:b w:val="0"/>
          <w:i/>
          <w:sz w:val="20"/>
        </w:rPr>
        <w:t xml:space="preserve">Гапонов В.Д. </w:t>
      </w:r>
      <w:r w:rsidR="00FA23C9" w:rsidRPr="0079496E">
        <w:rPr>
          <w:b w:val="0"/>
          <w:sz w:val="20"/>
        </w:rPr>
        <w:t xml:space="preserve">О возможной деструкции полимерной присадки к горючему в кислородно-керосиновых ЖРД // Труды НПО </w:t>
      </w:r>
      <w:proofErr w:type="spellStart"/>
      <w:r w:rsidR="00FA23C9" w:rsidRPr="0079496E">
        <w:rPr>
          <w:b w:val="0"/>
          <w:sz w:val="20"/>
        </w:rPr>
        <w:t>Энергомаш</w:t>
      </w:r>
      <w:proofErr w:type="spellEnd"/>
      <w:r w:rsidR="00FA23C9" w:rsidRPr="0079496E">
        <w:rPr>
          <w:b w:val="0"/>
          <w:sz w:val="20"/>
        </w:rPr>
        <w:t>. М., 2010. №27. С. 95-114</w:t>
      </w:r>
      <w:r w:rsidR="00FA23C9" w:rsidRPr="0079496E">
        <w:rPr>
          <w:b w:val="0"/>
          <w:bCs w:val="0"/>
          <w:sz w:val="20"/>
        </w:rPr>
        <w:t>.</w:t>
      </w:r>
    </w:p>
    <w:p w:rsidR="00FA23C9" w:rsidRPr="0079496E" w:rsidRDefault="00595377" w:rsidP="00595377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20"/>
        </w:rPr>
      </w:pPr>
      <w:r w:rsidRPr="00595377">
        <w:rPr>
          <w:b w:val="0"/>
          <w:sz w:val="20"/>
        </w:rPr>
        <w:t>4.</w:t>
      </w:r>
      <w:r>
        <w:rPr>
          <w:b w:val="0"/>
          <w:i/>
          <w:sz w:val="20"/>
        </w:rPr>
        <w:t xml:space="preserve"> </w:t>
      </w:r>
      <w:r w:rsidR="00FA23C9" w:rsidRPr="0079496E">
        <w:rPr>
          <w:b w:val="0"/>
          <w:i/>
          <w:sz w:val="20"/>
        </w:rPr>
        <w:t xml:space="preserve">Гапонов В.Д. </w:t>
      </w:r>
      <w:r w:rsidR="00FA23C9" w:rsidRPr="0079496E">
        <w:rPr>
          <w:b w:val="0"/>
          <w:sz w:val="20"/>
        </w:rPr>
        <w:t>Экспериментальное исследование течения кер</w:t>
      </w:r>
      <w:r w:rsidR="00FA23C9" w:rsidRPr="0079496E">
        <w:rPr>
          <w:b w:val="0"/>
          <w:sz w:val="20"/>
        </w:rPr>
        <w:t>о</w:t>
      </w:r>
      <w:r w:rsidR="00FA23C9" w:rsidRPr="0079496E">
        <w:rPr>
          <w:b w:val="0"/>
          <w:sz w:val="20"/>
        </w:rPr>
        <w:t xml:space="preserve">сина с полимерной добавкой полиизобутилена в модельных трактах регенеративного охлаждения камер ЖРД // Труды НПО </w:t>
      </w:r>
      <w:proofErr w:type="spellStart"/>
      <w:r w:rsidR="00FA23C9" w:rsidRPr="0079496E">
        <w:rPr>
          <w:b w:val="0"/>
          <w:sz w:val="20"/>
        </w:rPr>
        <w:t>Энергомаш</w:t>
      </w:r>
      <w:proofErr w:type="spellEnd"/>
      <w:r w:rsidR="00FA23C9" w:rsidRPr="0079496E">
        <w:rPr>
          <w:b w:val="0"/>
          <w:sz w:val="20"/>
        </w:rPr>
        <w:t>. М., 2011. №28. С. 20-47.</w:t>
      </w:r>
    </w:p>
    <w:p w:rsidR="00FA23C9" w:rsidRPr="0079496E" w:rsidRDefault="00595377" w:rsidP="00595377">
      <w:pPr>
        <w:pStyle w:val="a6"/>
        <w:tabs>
          <w:tab w:val="left" w:pos="709"/>
        </w:tabs>
        <w:ind w:firstLine="425"/>
        <w:jc w:val="both"/>
        <w:rPr>
          <w:b w:val="0"/>
          <w:bCs w:val="0"/>
          <w:i/>
          <w:sz w:val="20"/>
        </w:rPr>
      </w:pPr>
      <w:r>
        <w:rPr>
          <w:b w:val="0"/>
          <w:bCs w:val="0"/>
          <w:sz w:val="20"/>
        </w:rPr>
        <w:t xml:space="preserve">5. </w:t>
      </w:r>
      <w:r w:rsidR="00FA23C9" w:rsidRPr="0079496E">
        <w:rPr>
          <w:b w:val="0"/>
          <w:bCs w:val="0"/>
          <w:sz w:val="20"/>
        </w:rPr>
        <w:t>Двигатель 11Д520. Камера 00.0520.0100.0000.00.0. Расчет те</w:t>
      </w:r>
      <w:r w:rsidR="00FA23C9" w:rsidRPr="0079496E">
        <w:rPr>
          <w:b w:val="0"/>
          <w:bCs w:val="0"/>
          <w:sz w:val="20"/>
        </w:rPr>
        <w:t>п</w:t>
      </w:r>
      <w:r w:rsidR="00FA23C9" w:rsidRPr="0079496E">
        <w:rPr>
          <w:b w:val="0"/>
          <w:bCs w:val="0"/>
          <w:sz w:val="20"/>
        </w:rPr>
        <w:t>лопередачи 00.0520.0100.0000.00.0Р10. КБЭМ, 1986. 61 лист.</w:t>
      </w:r>
    </w:p>
    <w:p w:rsidR="00FA23C9" w:rsidRPr="0079496E" w:rsidRDefault="00595377" w:rsidP="00595377">
      <w:pPr>
        <w:pStyle w:val="a6"/>
        <w:tabs>
          <w:tab w:val="left" w:pos="0"/>
        </w:tabs>
        <w:ind w:firstLine="426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6. </w:t>
      </w:r>
      <w:r w:rsidR="00FA23C9" w:rsidRPr="0079496E">
        <w:rPr>
          <w:b w:val="0"/>
          <w:bCs w:val="0"/>
          <w:sz w:val="20"/>
        </w:rPr>
        <w:t>Двигатель 11Д520. Камера 00.0520.0100.0000.00.0. Расчет ги</w:t>
      </w:r>
      <w:r w:rsidR="00FA23C9" w:rsidRPr="0079496E">
        <w:rPr>
          <w:b w:val="0"/>
          <w:bCs w:val="0"/>
          <w:sz w:val="20"/>
        </w:rPr>
        <w:t>д</w:t>
      </w:r>
      <w:r w:rsidR="00FA23C9" w:rsidRPr="0079496E">
        <w:rPr>
          <w:b w:val="0"/>
          <w:bCs w:val="0"/>
          <w:sz w:val="20"/>
        </w:rPr>
        <w:t>равлический. 00.0520.0000.0000.00.0Р04. КБЭМ, 1986.</w:t>
      </w:r>
    </w:p>
    <w:p w:rsidR="00FA23C9" w:rsidRPr="0079496E" w:rsidRDefault="00595377" w:rsidP="00595377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20"/>
        </w:rPr>
      </w:pPr>
      <w:r>
        <w:rPr>
          <w:b w:val="0"/>
          <w:color w:val="000000"/>
          <w:sz w:val="20"/>
        </w:rPr>
        <w:t>7</w:t>
      </w:r>
      <w:r w:rsidR="00FA23C9" w:rsidRPr="0079496E">
        <w:rPr>
          <w:b w:val="0"/>
          <w:color w:val="000000"/>
          <w:sz w:val="20"/>
        </w:rPr>
        <w:t>.</w:t>
      </w:r>
      <w:r w:rsidR="00FA23C9" w:rsidRPr="0079496E">
        <w:rPr>
          <w:b w:val="0"/>
          <w:i/>
          <w:sz w:val="20"/>
        </w:rPr>
        <w:t xml:space="preserve"> Гапонов В.Д., Медведев В.К., Семенов С.Н. </w:t>
      </w:r>
      <w:r w:rsidR="00FA23C9" w:rsidRPr="0079496E">
        <w:rPr>
          <w:b w:val="0"/>
          <w:sz w:val="20"/>
        </w:rPr>
        <w:t xml:space="preserve">Влияние добавки ПИБ к керосину на </w:t>
      </w:r>
      <w:proofErr w:type="spellStart"/>
      <w:r w:rsidR="00FA23C9" w:rsidRPr="0079496E">
        <w:rPr>
          <w:b w:val="0"/>
          <w:sz w:val="20"/>
        </w:rPr>
        <w:t>внутрикамерные</w:t>
      </w:r>
      <w:proofErr w:type="spellEnd"/>
      <w:r w:rsidR="00FA23C9" w:rsidRPr="0079496E">
        <w:rPr>
          <w:b w:val="0"/>
          <w:sz w:val="20"/>
        </w:rPr>
        <w:t xml:space="preserve"> процессы ЖРД // Труды НПО </w:t>
      </w:r>
      <w:proofErr w:type="spellStart"/>
      <w:r w:rsidR="00FA23C9" w:rsidRPr="0079496E">
        <w:rPr>
          <w:b w:val="0"/>
          <w:sz w:val="20"/>
        </w:rPr>
        <w:t>Энергомаш</w:t>
      </w:r>
      <w:proofErr w:type="spellEnd"/>
      <w:r w:rsidR="00FA23C9" w:rsidRPr="0079496E">
        <w:rPr>
          <w:b w:val="0"/>
          <w:sz w:val="20"/>
        </w:rPr>
        <w:t xml:space="preserve">. М., 2016. №33. С. </w:t>
      </w:r>
      <w:r w:rsidR="00D1791B" w:rsidRPr="0079496E">
        <w:rPr>
          <w:b w:val="0"/>
          <w:sz w:val="20"/>
        </w:rPr>
        <w:t>62</w:t>
      </w:r>
      <w:r w:rsidR="00FA23C9" w:rsidRPr="0079496E">
        <w:rPr>
          <w:b w:val="0"/>
          <w:sz w:val="20"/>
        </w:rPr>
        <w:t>-</w:t>
      </w:r>
      <w:r w:rsidR="00D1791B" w:rsidRPr="0079496E">
        <w:rPr>
          <w:b w:val="0"/>
          <w:sz w:val="20"/>
        </w:rPr>
        <w:t>80</w:t>
      </w:r>
      <w:r w:rsidR="00FA23C9" w:rsidRPr="0079496E">
        <w:rPr>
          <w:b w:val="0"/>
          <w:sz w:val="20"/>
        </w:rPr>
        <w:t>.</w:t>
      </w:r>
    </w:p>
    <w:p w:rsidR="00FA23C9" w:rsidRPr="00C8045C" w:rsidRDefault="00595377" w:rsidP="00595377">
      <w:pPr>
        <w:pStyle w:val="a6"/>
        <w:tabs>
          <w:tab w:val="left" w:pos="709"/>
        </w:tabs>
        <w:ind w:firstLine="425"/>
        <w:jc w:val="both"/>
        <w:rPr>
          <w:b w:val="0"/>
          <w:bCs w:val="0"/>
          <w:sz w:val="20"/>
          <w:lang w:val="en-US"/>
        </w:rPr>
      </w:pPr>
      <w:r>
        <w:rPr>
          <w:b w:val="0"/>
          <w:bCs w:val="0"/>
          <w:sz w:val="20"/>
        </w:rPr>
        <w:t xml:space="preserve">8. </w:t>
      </w:r>
      <w:r w:rsidR="00FA23C9" w:rsidRPr="0079496E">
        <w:rPr>
          <w:b w:val="0"/>
          <w:bCs w:val="0"/>
          <w:sz w:val="20"/>
        </w:rPr>
        <w:t>Двигатель 11Д520. Расчет влияния внешних факторов на пар</w:t>
      </w:r>
      <w:r w:rsidR="00FA23C9" w:rsidRPr="0079496E">
        <w:rPr>
          <w:b w:val="0"/>
          <w:bCs w:val="0"/>
          <w:sz w:val="20"/>
        </w:rPr>
        <w:t>а</w:t>
      </w:r>
      <w:r w:rsidR="00FA23C9" w:rsidRPr="0079496E">
        <w:rPr>
          <w:b w:val="0"/>
          <w:bCs w:val="0"/>
          <w:sz w:val="20"/>
        </w:rPr>
        <w:t xml:space="preserve">метры двигателя. </w:t>
      </w:r>
      <w:r w:rsidR="00FA23C9" w:rsidRPr="00C8045C">
        <w:rPr>
          <w:b w:val="0"/>
          <w:bCs w:val="0"/>
          <w:sz w:val="20"/>
          <w:lang w:val="en-US"/>
        </w:rPr>
        <w:t>00.0520.0000.0000.00.0</w:t>
      </w:r>
      <w:r w:rsidR="00FA23C9" w:rsidRPr="0079496E">
        <w:rPr>
          <w:b w:val="0"/>
          <w:bCs w:val="0"/>
          <w:sz w:val="20"/>
        </w:rPr>
        <w:t>Р</w:t>
      </w:r>
      <w:r w:rsidR="00FA23C9" w:rsidRPr="00C8045C">
        <w:rPr>
          <w:b w:val="0"/>
          <w:bCs w:val="0"/>
          <w:sz w:val="20"/>
          <w:lang w:val="en-US"/>
        </w:rPr>
        <w:t xml:space="preserve">18. </w:t>
      </w:r>
      <w:r w:rsidR="00FA23C9" w:rsidRPr="0079496E">
        <w:rPr>
          <w:b w:val="0"/>
          <w:bCs w:val="0"/>
          <w:sz w:val="20"/>
        </w:rPr>
        <w:t>КБЭМ</w:t>
      </w:r>
      <w:r w:rsidR="00FA23C9" w:rsidRPr="00C8045C">
        <w:rPr>
          <w:b w:val="0"/>
          <w:bCs w:val="0"/>
          <w:sz w:val="20"/>
          <w:lang w:val="en-US"/>
        </w:rPr>
        <w:t>, 1986.</w:t>
      </w:r>
    </w:p>
    <w:p w:rsidR="008651C1" w:rsidRPr="00643A0E" w:rsidRDefault="008651C1">
      <w:pPr>
        <w:rPr>
          <w:bCs/>
          <w:lang w:val="en-US"/>
        </w:rPr>
      </w:pPr>
      <w:r w:rsidRPr="00643A0E">
        <w:rPr>
          <w:b/>
          <w:lang w:val="en-US"/>
        </w:rPr>
        <w:br w:type="page"/>
      </w:r>
    </w:p>
    <w:p w:rsidR="004E775F" w:rsidRPr="004A7C8F" w:rsidRDefault="004E775F" w:rsidP="006A0CBB">
      <w:r w:rsidRPr="0079496E">
        <w:lastRenderedPageBreak/>
        <w:t>УДК</w:t>
      </w:r>
      <w:r w:rsidR="00892FFB" w:rsidRPr="004A7C8F">
        <w:t xml:space="preserve"> 621.45.015.4:621.45.038.3</w:t>
      </w:r>
    </w:p>
    <w:p w:rsidR="004E775F" w:rsidRPr="004A7C8F" w:rsidRDefault="004E775F" w:rsidP="006A0CBB"/>
    <w:p w:rsidR="00643A0E" w:rsidRPr="002B32C1" w:rsidRDefault="00643A0E" w:rsidP="00643A0E">
      <w:pPr>
        <w:rPr>
          <w:i/>
          <w:sz w:val="22"/>
          <w:szCs w:val="22"/>
        </w:rPr>
      </w:pPr>
      <w:r w:rsidRPr="0079496E">
        <w:rPr>
          <w:i/>
          <w:sz w:val="22"/>
          <w:szCs w:val="22"/>
        </w:rPr>
        <w:t>Дубровин</w:t>
      </w:r>
      <w:r w:rsidRPr="002B32C1">
        <w:rPr>
          <w:i/>
          <w:sz w:val="22"/>
          <w:szCs w:val="22"/>
        </w:rPr>
        <w:t xml:space="preserve"> </w:t>
      </w:r>
      <w:r w:rsidRPr="0079496E">
        <w:rPr>
          <w:i/>
          <w:sz w:val="22"/>
          <w:szCs w:val="22"/>
        </w:rPr>
        <w:t>В</w:t>
      </w:r>
      <w:r w:rsidR="002B32C1">
        <w:rPr>
          <w:i/>
          <w:sz w:val="22"/>
          <w:szCs w:val="22"/>
        </w:rPr>
        <w:t xml:space="preserve">асилий </w:t>
      </w:r>
      <w:r w:rsidRPr="0079496E">
        <w:rPr>
          <w:i/>
          <w:sz w:val="22"/>
          <w:szCs w:val="22"/>
        </w:rPr>
        <w:t>В</w:t>
      </w:r>
      <w:r w:rsidR="002B32C1">
        <w:rPr>
          <w:i/>
          <w:sz w:val="22"/>
          <w:szCs w:val="22"/>
        </w:rPr>
        <w:t>алерьевич</w:t>
      </w:r>
      <w:r w:rsidRPr="002B32C1">
        <w:rPr>
          <w:i/>
          <w:sz w:val="22"/>
          <w:szCs w:val="22"/>
        </w:rPr>
        <w:t>.</w:t>
      </w:r>
    </w:p>
    <w:p w:rsidR="00643A0E" w:rsidRDefault="00643A0E" w:rsidP="00643A0E">
      <w:pPr>
        <w:rPr>
          <w:i/>
          <w:sz w:val="22"/>
          <w:szCs w:val="22"/>
        </w:rPr>
      </w:pPr>
      <w:r w:rsidRPr="0079496E">
        <w:rPr>
          <w:i/>
          <w:sz w:val="22"/>
          <w:szCs w:val="22"/>
        </w:rPr>
        <w:t>Старков</w:t>
      </w:r>
      <w:r w:rsidRPr="00643A0E">
        <w:rPr>
          <w:i/>
          <w:sz w:val="22"/>
          <w:szCs w:val="22"/>
        </w:rPr>
        <w:t xml:space="preserve"> </w:t>
      </w:r>
      <w:r w:rsidRPr="0079496E">
        <w:rPr>
          <w:i/>
          <w:sz w:val="22"/>
          <w:szCs w:val="22"/>
        </w:rPr>
        <w:t>В</w:t>
      </w:r>
      <w:r w:rsidR="002B32C1">
        <w:rPr>
          <w:i/>
          <w:sz w:val="22"/>
          <w:szCs w:val="22"/>
        </w:rPr>
        <w:t xml:space="preserve">ладимир </w:t>
      </w:r>
      <w:r w:rsidRPr="0079496E">
        <w:rPr>
          <w:i/>
          <w:sz w:val="22"/>
          <w:szCs w:val="22"/>
        </w:rPr>
        <w:t>К</w:t>
      </w:r>
      <w:r w:rsidR="002B32C1">
        <w:rPr>
          <w:i/>
          <w:sz w:val="22"/>
          <w:szCs w:val="22"/>
        </w:rPr>
        <w:t>ириллович</w:t>
      </w:r>
      <w:r w:rsidRPr="0079496E">
        <w:rPr>
          <w:i/>
          <w:sz w:val="22"/>
          <w:szCs w:val="22"/>
        </w:rPr>
        <w:t>,</w:t>
      </w:r>
      <w:r w:rsidRPr="00643A0E">
        <w:rPr>
          <w:i/>
          <w:sz w:val="22"/>
          <w:szCs w:val="22"/>
        </w:rPr>
        <w:t xml:space="preserve"> </w:t>
      </w:r>
      <w:r w:rsidRPr="0079496E">
        <w:rPr>
          <w:i/>
          <w:sz w:val="22"/>
          <w:szCs w:val="22"/>
        </w:rPr>
        <w:t xml:space="preserve">канд. </w:t>
      </w:r>
      <w:proofErr w:type="spellStart"/>
      <w:r w:rsidRPr="0079496E">
        <w:rPr>
          <w:i/>
          <w:sz w:val="22"/>
          <w:szCs w:val="22"/>
        </w:rPr>
        <w:t>техн</w:t>
      </w:r>
      <w:proofErr w:type="spellEnd"/>
      <w:r w:rsidRPr="0079496E">
        <w:rPr>
          <w:i/>
          <w:sz w:val="22"/>
          <w:szCs w:val="22"/>
        </w:rPr>
        <w:t>. наук</w:t>
      </w:r>
      <w:r w:rsidR="002B32C1">
        <w:rPr>
          <w:i/>
          <w:sz w:val="22"/>
          <w:szCs w:val="22"/>
        </w:rPr>
        <w:t>.</w:t>
      </w:r>
      <w:r w:rsidRPr="0079496E">
        <w:rPr>
          <w:i/>
          <w:sz w:val="22"/>
          <w:szCs w:val="22"/>
        </w:rPr>
        <w:br/>
      </w:r>
      <w:proofErr w:type="spellStart"/>
      <w:r w:rsidRPr="0079496E">
        <w:rPr>
          <w:i/>
          <w:sz w:val="22"/>
          <w:szCs w:val="22"/>
        </w:rPr>
        <w:t>Стернин</w:t>
      </w:r>
      <w:proofErr w:type="spellEnd"/>
      <w:r w:rsidRPr="0079496E">
        <w:rPr>
          <w:i/>
          <w:sz w:val="22"/>
          <w:szCs w:val="22"/>
        </w:rPr>
        <w:t xml:space="preserve"> Л</w:t>
      </w:r>
      <w:r w:rsidR="002B32C1">
        <w:rPr>
          <w:i/>
          <w:sz w:val="22"/>
          <w:szCs w:val="22"/>
        </w:rPr>
        <w:t xml:space="preserve">еонид </w:t>
      </w:r>
      <w:r w:rsidRPr="0079496E">
        <w:rPr>
          <w:i/>
          <w:sz w:val="22"/>
          <w:szCs w:val="22"/>
        </w:rPr>
        <w:t>Е</w:t>
      </w:r>
      <w:r w:rsidR="002B32C1">
        <w:rPr>
          <w:i/>
          <w:sz w:val="22"/>
          <w:szCs w:val="22"/>
        </w:rPr>
        <w:t>вгеньевич,</w:t>
      </w:r>
      <w:r w:rsidRPr="00643A0E">
        <w:rPr>
          <w:i/>
          <w:sz w:val="22"/>
          <w:szCs w:val="22"/>
        </w:rPr>
        <w:t xml:space="preserve"> </w:t>
      </w:r>
      <w:proofErr w:type="spellStart"/>
      <w:r w:rsidRPr="0079496E">
        <w:rPr>
          <w:i/>
          <w:sz w:val="22"/>
          <w:szCs w:val="22"/>
        </w:rPr>
        <w:t>докт</w:t>
      </w:r>
      <w:proofErr w:type="spellEnd"/>
      <w:r w:rsidRPr="0079496E">
        <w:rPr>
          <w:i/>
          <w:sz w:val="22"/>
          <w:szCs w:val="22"/>
        </w:rPr>
        <w:t>. физ</w:t>
      </w:r>
      <w:proofErr w:type="gramStart"/>
      <w:r w:rsidRPr="0079496E">
        <w:rPr>
          <w:i/>
          <w:sz w:val="22"/>
          <w:szCs w:val="22"/>
        </w:rPr>
        <w:t>.-</w:t>
      </w:r>
      <w:proofErr w:type="gramEnd"/>
      <w:r w:rsidRPr="0079496E">
        <w:rPr>
          <w:i/>
          <w:sz w:val="22"/>
          <w:szCs w:val="22"/>
        </w:rPr>
        <w:t>мат.наук</w:t>
      </w:r>
      <w:r w:rsidR="002B32C1">
        <w:rPr>
          <w:i/>
          <w:sz w:val="22"/>
          <w:szCs w:val="22"/>
        </w:rPr>
        <w:t>.</w:t>
      </w:r>
    </w:p>
    <w:p w:rsidR="00643A0E" w:rsidRDefault="00643A0E" w:rsidP="00643A0E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4E775F" w:rsidRPr="0079496E" w:rsidRDefault="004E775F" w:rsidP="006A0CBB"/>
    <w:p w:rsidR="004E775F" w:rsidRPr="0079496E" w:rsidRDefault="004E775F" w:rsidP="006A0CBB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>ОЦЕНКА ВЛИЯНИЯ ЗАВЕСНОГО ОХЛАЖДЕНИЯ ЖРД НА ПОТЕРИ УДЕЛЬНОГО ИМПУЛЬСА</w:t>
      </w:r>
    </w:p>
    <w:p w:rsidR="004E775F" w:rsidRPr="0079496E" w:rsidRDefault="004E775F" w:rsidP="006A0CBB">
      <w:pPr>
        <w:jc w:val="center"/>
        <w:rPr>
          <w:sz w:val="24"/>
          <w:szCs w:val="24"/>
        </w:rPr>
      </w:pPr>
    </w:p>
    <w:p w:rsidR="004E775F" w:rsidRPr="0079496E" w:rsidRDefault="004E775F" w:rsidP="006F656B">
      <w:pPr>
        <w:ind w:left="1134" w:firstLine="284"/>
        <w:jc w:val="both"/>
      </w:pPr>
      <w:r w:rsidRPr="0079496E">
        <w:t xml:space="preserve">Исследуется зависимость потерь удельного импульса для ЖРД с </w:t>
      </w:r>
      <w:proofErr w:type="spellStart"/>
      <w:r w:rsidRPr="0079496E">
        <w:t>завесным</w:t>
      </w:r>
      <w:proofErr w:type="spellEnd"/>
      <w:r w:rsidRPr="0079496E">
        <w:t xml:space="preserve"> охлаждением горючим. Разработана методика </w:t>
      </w:r>
      <w:proofErr w:type="gramStart"/>
      <w:r w:rsidRPr="0079496E">
        <w:t>для оценки потерь удельного импульса с и</w:t>
      </w:r>
      <w:r w:rsidRPr="0079496E">
        <w:t>с</w:t>
      </w:r>
      <w:r w:rsidRPr="0079496E">
        <w:t>пользованием гипотезы о частичном перемешивании з</w:t>
      </w:r>
      <w:r w:rsidRPr="0079496E">
        <w:t>а</w:t>
      </w:r>
      <w:r w:rsidRPr="0079496E">
        <w:t>весы с ядром</w:t>
      </w:r>
      <w:proofErr w:type="gramEnd"/>
      <w:r w:rsidRPr="0079496E">
        <w:t xml:space="preserve"> потока. Представлены результаты расчёта потерь удельного импульса для </w:t>
      </w:r>
      <w:proofErr w:type="gramStart"/>
      <w:r w:rsidRPr="0079496E">
        <w:t>кислород-керосинового</w:t>
      </w:r>
      <w:proofErr w:type="gramEnd"/>
      <w:r w:rsidRPr="0079496E">
        <w:t xml:space="preserve"> двигателя РД170 и приведено сравнение результатов ра</w:t>
      </w:r>
      <w:r w:rsidRPr="0079496E">
        <w:t>с</w:t>
      </w:r>
      <w:r w:rsidRPr="0079496E">
        <w:t>чёта с имеющимися экспериментальными данными.</w:t>
      </w:r>
    </w:p>
    <w:p w:rsidR="004E775F" w:rsidRPr="0079496E" w:rsidRDefault="004E775F" w:rsidP="007B514F">
      <w:pPr>
        <w:spacing w:line="252" w:lineRule="auto"/>
        <w:ind w:left="1134" w:firstLine="709"/>
        <w:jc w:val="both"/>
      </w:pPr>
    </w:p>
    <w:p w:rsidR="004E775F" w:rsidRPr="0079496E" w:rsidRDefault="004E775F" w:rsidP="006F656B">
      <w:pPr>
        <w:jc w:val="both"/>
      </w:pPr>
      <w:r w:rsidRPr="0079496E">
        <w:rPr>
          <w:i/>
        </w:rPr>
        <w:t>Ключевые слова</w:t>
      </w:r>
      <w:r w:rsidRPr="0079496E">
        <w:t>:</w:t>
      </w:r>
      <w:r w:rsidR="00CD2F22">
        <w:t xml:space="preserve"> камера ЖРД, потери удельного импульса, </w:t>
      </w:r>
      <w:proofErr w:type="spellStart"/>
      <w:r w:rsidR="00CD2F22">
        <w:t>завесное</w:t>
      </w:r>
      <w:proofErr w:type="spellEnd"/>
      <w:r w:rsidR="00CD2F22">
        <w:t xml:space="preserve"> охлаждение.</w:t>
      </w:r>
    </w:p>
    <w:p w:rsidR="004E775F" w:rsidRPr="0079496E" w:rsidRDefault="004E775F" w:rsidP="006A0CBB">
      <w:pPr>
        <w:jc w:val="both"/>
      </w:pPr>
    </w:p>
    <w:p w:rsidR="004E775F" w:rsidRPr="0079496E" w:rsidRDefault="004E775F" w:rsidP="006A0CBB">
      <w:pPr>
        <w:jc w:val="center"/>
        <w:rPr>
          <w:sz w:val="24"/>
          <w:szCs w:val="24"/>
        </w:rPr>
      </w:pPr>
      <w:r w:rsidRPr="0079496E">
        <w:rPr>
          <w:sz w:val="24"/>
          <w:szCs w:val="24"/>
        </w:rPr>
        <w:t>Литература</w:t>
      </w:r>
    </w:p>
    <w:p w:rsidR="004E775F" w:rsidRPr="0079496E" w:rsidRDefault="004E775F" w:rsidP="006A0CBB">
      <w:pPr>
        <w:jc w:val="center"/>
        <w:rPr>
          <w:sz w:val="24"/>
          <w:szCs w:val="24"/>
        </w:rPr>
      </w:pPr>
    </w:p>
    <w:p w:rsidR="004E775F" w:rsidRPr="0079496E" w:rsidRDefault="004E775F" w:rsidP="006A0CBB">
      <w:pPr>
        <w:ind w:firstLine="426"/>
        <w:jc w:val="both"/>
      </w:pPr>
      <w:r w:rsidRPr="0079496E">
        <w:t xml:space="preserve">1. НПО </w:t>
      </w:r>
      <w:proofErr w:type="spellStart"/>
      <w:r w:rsidRPr="0079496E">
        <w:t>Энергомаш</w:t>
      </w:r>
      <w:proofErr w:type="spellEnd"/>
      <w:r w:rsidRPr="0079496E">
        <w:rPr>
          <w:b/>
        </w:rPr>
        <w:t xml:space="preserve"> </w:t>
      </w:r>
      <w:r w:rsidRPr="0079496E">
        <w:t>им</w:t>
      </w:r>
      <w:r w:rsidR="0051413A" w:rsidRPr="0079496E">
        <w:t>.</w:t>
      </w:r>
      <w:r w:rsidRPr="0079496E">
        <w:t xml:space="preserve"> академика В.П. Глушко. Путь в ракетной технике</w:t>
      </w:r>
      <w:proofErr w:type="gramStart"/>
      <w:r w:rsidRPr="0079496E">
        <w:t xml:space="preserve"> / П</w:t>
      </w:r>
      <w:proofErr w:type="gramEnd"/>
      <w:r w:rsidRPr="0079496E">
        <w:t xml:space="preserve">од ред. Н 86 Б.И. </w:t>
      </w:r>
      <w:proofErr w:type="spellStart"/>
      <w:r w:rsidRPr="0079496E">
        <w:t>Каторгина</w:t>
      </w:r>
      <w:proofErr w:type="spellEnd"/>
      <w:r w:rsidRPr="0079496E">
        <w:t>. М.: Машиностроение / Маш</w:t>
      </w:r>
      <w:r w:rsidRPr="0079496E">
        <w:t>и</w:t>
      </w:r>
      <w:r w:rsidRPr="0079496E">
        <w:t>ностроение-Полёт, 2004. 488 с.</w:t>
      </w:r>
    </w:p>
    <w:p w:rsidR="004E775F" w:rsidRPr="0079496E" w:rsidRDefault="004E775F" w:rsidP="006A0CBB">
      <w:pPr>
        <w:ind w:firstLine="426"/>
        <w:jc w:val="both"/>
      </w:pPr>
      <w:r w:rsidRPr="0079496E">
        <w:t xml:space="preserve">2. </w:t>
      </w:r>
      <w:r w:rsidRPr="0079496E">
        <w:rPr>
          <w:i/>
        </w:rPr>
        <w:t>Стернин Л.Е.</w:t>
      </w:r>
      <w:r w:rsidRPr="0079496E">
        <w:t xml:space="preserve"> Основы газовой динамики: Учебное пособие. М.: Изд-во МАИ, 1995. 336 с.</w:t>
      </w:r>
    </w:p>
    <w:p w:rsidR="008651C1" w:rsidRDefault="008651C1">
      <w:r>
        <w:br w:type="page"/>
      </w:r>
    </w:p>
    <w:p w:rsidR="00CA2644" w:rsidRPr="004A7C8F" w:rsidRDefault="00CA2644">
      <w:r w:rsidRPr="0079496E">
        <w:lastRenderedPageBreak/>
        <w:t>УДК</w:t>
      </w:r>
      <w:r w:rsidR="00892FFB" w:rsidRPr="004A7C8F">
        <w:t xml:space="preserve"> 621.45.015.4:621.45.22</w:t>
      </w:r>
    </w:p>
    <w:p w:rsidR="00643A0E" w:rsidRPr="004A7C8F" w:rsidRDefault="00643A0E" w:rsidP="00643A0E">
      <w:pPr>
        <w:jc w:val="center"/>
        <w:rPr>
          <w:i/>
          <w:sz w:val="22"/>
        </w:rPr>
      </w:pPr>
    </w:p>
    <w:p w:rsidR="00643A0E" w:rsidRPr="002B32C1" w:rsidRDefault="00643A0E" w:rsidP="00643A0E">
      <w:pPr>
        <w:rPr>
          <w:i/>
          <w:sz w:val="22"/>
        </w:rPr>
      </w:pPr>
      <w:proofErr w:type="spellStart"/>
      <w:r w:rsidRPr="0079496E">
        <w:rPr>
          <w:i/>
          <w:sz w:val="22"/>
        </w:rPr>
        <w:t>Колымагин</w:t>
      </w:r>
      <w:proofErr w:type="spellEnd"/>
      <w:r w:rsidRPr="002B32C1">
        <w:rPr>
          <w:i/>
          <w:sz w:val="22"/>
        </w:rPr>
        <w:t xml:space="preserve"> </w:t>
      </w:r>
      <w:r w:rsidRPr="0079496E">
        <w:rPr>
          <w:i/>
          <w:sz w:val="22"/>
        </w:rPr>
        <w:t>А</w:t>
      </w:r>
      <w:r w:rsidR="002B32C1">
        <w:rPr>
          <w:i/>
          <w:sz w:val="22"/>
        </w:rPr>
        <w:t xml:space="preserve">лександр </w:t>
      </w:r>
      <w:r w:rsidRPr="0079496E">
        <w:rPr>
          <w:i/>
          <w:sz w:val="22"/>
        </w:rPr>
        <w:t>Н</w:t>
      </w:r>
      <w:r w:rsidR="002B32C1">
        <w:rPr>
          <w:i/>
          <w:sz w:val="22"/>
        </w:rPr>
        <w:t>иколаевич,</w:t>
      </w:r>
      <w:r w:rsidRPr="002B32C1">
        <w:rPr>
          <w:i/>
          <w:sz w:val="22"/>
        </w:rPr>
        <w:t xml:space="preserve"> </w:t>
      </w:r>
      <w:r w:rsidR="002B32C1">
        <w:rPr>
          <w:i/>
          <w:sz w:val="22"/>
        </w:rPr>
        <w:t>к</w:t>
      </w:r>
      <w:r w:rsidRPr="0079496E">
        <w:rPr>
          <w:i/>
          <w:sz w:val="22"/>
        </w:rPr>
        <w:t>анд</w:t>
      </w:r>
      <w:r w:rsidRPr="002B32C1">
        <w:rPr>
          <w:i/>
          <w:sz w:val="22"/>
        </w:rPr>
        <w:t xml:space="preserve">. </w:t>
      </w:r>
      <w:proofErr w:type="spellStart"/>
      <w:r w:rsidRPr="0079496E">
        <w:rPr>
          <w:i/>
          <w:sz w:val="22"/>
        </w:rPr>
        <w:t>техн</w:t>
      </w:r>
      <w:proofErr w:type="spellEnd"/>
      <w:r w:rsidRPr="002B32C1">
        <w:rPr>
          <w:i/>
          <w:sz w:val="22"/>
        </w:rPr>
        <w:t xml:space="preserve">. </w:t>
      </w:r>
      <w:r w:rsidRPr="0079496E">
        <w:rPr>
          <w:i/>
          <w:sz w:val="22"/>
        </w:rPr>
        <w:t>наук</w:t>
      </w:r>
      <w:r w:rsidR="002B32C1">
        <w:rPr>
          <w:i/>
          <w:sz w:val="22"/>
        </w:rPr>
        <w:t>.</w:t>
      </w:r>
      <w:r w:rsidRPr="002B32C1">
        <w:rPr>
          <w:i/>
          <w:sz w:val="22"/>
        </w:rPr>
        <w:t xml:space="preserve"> </w:t>
      </w:r>
    </w:p>
    <w:p w:rsidR="00643A0E" w:rsidRPr="0079496E" w:rsidRDefault="00643A0E" w:rsidP="00643A0E">
      <w:pPr>
        <w:rPr>
          <w:i/>
          <w:sz w:val="22"/>
        </w:rPr>
      </w:pPr>
      <w:proofErr w:type="spellStart"/>
      <w:r w:rsidRPr="0079496E">
        <w:rPr>
          <w:i/>
          <w:sz w:val="22"/>
        </w:rPr>
        <w:t>Томалинцева</w:t>
      </w:r>
      <w:proofErr w:type="spellEnd"/>
      <w:r w:rsidRPr="00643A0E">
        <w:rPr>
          <w:i/>
          <w:sz w:val="22"/>
        </w:rPr>
        <w:t xml:space="preserve"> </w:t>
      </w:r>
      <w:r w:rsidRPr="0079496E">
        <w:rPr>
          <w:i/>
          <w:sz w:val="22"/>
        </w:rPr>
        <w:t>Т</w:t>
      </w:r>
      <w:r w:rsidR="002B32C1">
        <w:rPr>
          <w:i/>
          <w:sz w:val="22"/>
        </w:rPr>
        <w:t xml:space="preserve">атьяна </w:t>
      </w:r>
      <w:r w:rsidRPr="0079496E">
        <w:rPr>
          <w:i/>
          <w:sz w:val="22"/>
        </w:rPr>
        <w:t>Н</w:t>
      </w:r>
      <w:r w:rsidR="002B32C1">
        <w:rPr>
          <w:i/>
          <w:sz w:val="22"/>
        </w:rPr>
        <w:t>иколаевна</w:t>
      </w:r>
      <w:r w:rsidRPr="0079496E">
        <w:rPr>
          <w:i/>
          <w:sz w:val="22"/>
        </w:rPr>
        <w:t>.</w:t>
      </w:r>
    </w:p>
    <w:p w:rsidR="00643A0E" w:rsidRDefault="00643A0E" w:rsidP="00643A0E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CA2644" w:rsidRPr="0079496E" w:rsidRDefault="00CA2644"/>
    <w:p w:rsidR="00CA2644" w:rsidRPr="0079496E" w:rsidRDefault="00CA2644" w:rsidP="003E1596">
      <w:pPr>
        <w:jc w:val="center"/>
        <w:rPr>
          <w:b/>
          <w:sz w:val="24"/>
          <w:szCs w:val="24"/>
        </w:rPr>
      </w:pPr>
      <w:r w:rsidRPr="0079496E">
        <w:rPr>
          <w:b/>
          <w:sz w:val="24"/>
          <w:szCs w:val="24"/>
        </w:rPr>
        <w:t>МЕТОД БЫСТРОЙ ОЦЕНКИ ТЕРМОДИНАМИЧЕСКИХ И ТЕПЛОФИЗИЧЕСКИХ СВОЙСТВ ПРОДУКТОВ СГОРАНИЯ МНОГОКОМПОНЕНТНЫХ ТОПЛИВНЫХ КОМПОЗИЦИЙ В ЖРД</w:t>
      </w:r>
    </w:p>
    <w:p w:rsidR="00CA2644" w:rsidRPr="0079496E" w:rsidRDefault="00CA2644">
      <w:pPr>
        <w:jc w:val="center"/>
        <w:rPr>
          <w:b/>
          <w:sz w:val="22"/>
        </w:rPr>
      </w:pPr>
    </w:p>
    <w:p w:rsidR="00CA2644" w:rsidRPr="0079496E" w:rsidRDefault="00CA2644" w:rsidP="006F656B">
      <w:pPr>
        <w:pStyle w:val="24"/>
        <w:ind w:left="1134" w:right="-57" w:firstLine="284"/>
        <w:rPr>
          <w:sz w:val="20"/>
        </w:rPr>
      </w:pPr>
      <w:r w:rsidRPr="0079496E">
        <w:rPr>
          <w:sz w:val="20"/>
        </w:rPr>
        <w:t>Для многокомпонентных топливных композиций типа «окислитель + несколько горючих» предложен простой инженерный метод определения термодинамических и теплофизических свойств их продуктов сгорания в камере ЖРД. На примере топлива О</w:t>
      </w:r>
      <w:proofErr w:type="gramStart"/>
      <w:r w:rsidRPr="0079496E">
        <w:rPr>
          <w:sz w:val="20"/>
          <w:vertAlign w:val="subscript"/>
        </w:rPr>
        <w:t>2</w:t>
      </w:r>
      <w:proofErr w:type="gramEnd"/>
      <w:r w:rsidRPr="0079496E">
        <w:rPr>
          <w:sz w:val="20"/>
        </w:rPr>
        <w:t xml:space="preserve"> + С</w:t>
      </w:r>
      <w:r w:rsidRPr="0079496E">
        <w:rPr>
          <w:sz w:val="20"/>
          <w:vertAlign w:val="subscript"/>
        </w:rPr>
        <w:t>2</w:t>
      </w:r>
      <w:r w:rsidRPr="0079496E">
        <w:rPr>
          <w:sz w:val="20"/>
        </w:rPr>
        <w:t>Н</w:t>
      </w:r>
      <w:r w:rsidRPr="0079496E">
        <w:rPr>
          <w:sz w:val="20"/>
          <w:vertAlign w:val="subscript"/>
        </w:rPr>
        <w:t>2</w:t>
      </w:r>
      <w:r w:rsidRPr="0079496E">
        <w:rPr>
          <w:sz w:val="20"/>
        </w:rPr>
        <w:t xml:space="preserve"> + </w:t>
      </w:r>
      <w:r w:rsidRPr="0079496E">
        <w:rPr>
          <w:sz w:val="20"/>
          <w:lang w:val="en-US"/>
        </w:rPr>
        <w:t>N</w:t>
      </w:r>
      <w:r w:rsidRPr="0079496E">
        <w:rPr>
          <w:sz w:val="20"/>
        </w:rPr>
        <w:t>Н</w:t>
      </w:r>
      <w:r w:rsidRPr="0079496E">
        <w:rPr>
          <w:sz w:val="20"/>
          <w:vertAlign w:val="subscript"/>
        </w:rPr>
        <w:t>3</w:t>
      </w:r>
      <w:r w:rsidRPr="0079496E">
        <w:rPr>
          <w:sz w:val="20"/>
        </w:rPr>
        <w:t xml:space="preserve"> показано уд</w:t>
      </w:r>
      <w:r w:rsidRPr="0079496E">
        <w:rPr>
          <w:sz w:val="20"/>
        </w:rPr>
        <w:t>о</w:t>
      </w:r>
      <w:r w:rsidRPr="0079496E">
        <w:rPr>
          <w:sz w:val="20"/>
        </w:rPr>
        <w:t>влетворительное совпадение результатов расчетов по предлагаемому методу с данными, полученными при и</w:t>
      </w:r>
      <w:r w:rsidRPr="0079496E">
        <w:rPr>
          <w:sz w:val="20"/>
        </w:rPr>
        <w:t>с</w:t>
      </w:r>
      <w:r w:rsidRPr="0079496E">
        <w:rPr>
          <w:sz w:val="20"/>
        </w:rPr>
        <w:t xml:space="preserve">пользовании штатной (принятой в НПО </w:t>
      </w:r>
      <w:proofErr w:type="spellStart"/>
      <w:r w:rsidRPr="0079496E">
        <w:rPr>
          <w:sz w:val="20"/>
        </w:rPr>
        <w:t>Энергомаш</w:t>
      </w:r>
      <w:proofErr w:type="spellEnd"/>
      <w:r w:rsidRPr="0079496E">
        <w:rPr>
          <w:sz w:val="20"/>
        </w:rPr>
        <w:t>)</w:t>
      </w:r>
      <w:r w:rsidRPr="0079496E">
        <w:rPr>
          <w:b/>
          <w:sz w:val="20"/>
        </w:rPr>
        <w:t xml:space="preserve"> </w:t>
      </w:r>
      <w:r w:rsidRPr="0079496E">
        <w:rPr>
          <w:sz w:val="20"/>
        </w:rPr>
        <w:t>пр</w:t>
      </w:r>
      <w:r w:rsidRPr="0079496E">
        <w:rPr>
          <w:sz w:val="20"/>
        </w:rPr>
        <w:t>о</w:t>
      </w:r>
      <w:r w:rsidRPr="0079496E">
        <w:rPr>
          <w:sz w:val="20"/>
        </w:rPr>
        <w:t>граммы расчета равновесного состава продуктов сгорания. Обозначены задачи, в которых может использоваться предлагаемый метод при разработке перспективных ЖРД.</w:t>
      </w:r>
    </w:p>
    <w:p w:rsidR="00CA2644" w:rsidRPr="0079496E" w:rsidRDefault="00CA2644" w:rsidP="003E1596">
      <w:pPr>
        <w:pStyle w:val="24"/>
        <w:ind w:firstLine="0"/>
        <w:jc w:val="left"/>
        <w:rPr>
          <w:sz w:val="20"/>
        </w:rPr>
      </w:pPr>
    </w:p>
    <w:p w:rsidR="00CA2644" w:rsidRPr="0079496E" w:rsidRDefault="00CA2644" w:rsidP="003E1596">
      <w:pPr>
        <w:pStyle w:val="24"/>
        <w:ind w:firstLine="0"/>
        <w:rPr>
          <w:sz w:val="20"/>
        </w:rPr>
      </w:pPr>
      <w:r w:rsidRPr="0079496E">
        <w:rPr>
          <w:i/>
          <w:sz w:val="20"/>
        </w:rPr>
        <w:t>Ключевые слова:</w:t>
      </w:r>
      <w:r w:rsidRPr="0079496E">
        <w:rPr>
          <w:sz w:val="20"/>
        </w:rPr>
        <w:t xml:space="preserve"> жидкостные ракетные двигатели, многокомпонен</w:t>
      </w:r>
      <w:r w:rsidRPr="0079496E">
        <w:rPr>
          <w:sz w:val="20"/>
        </w:rPr>
        <w:t>т</w:t>
      </w:r>
      <w:r w:rsidRPr="0079496E">
        <w:rPr>
          <w:sz w:val="20"/>
        </w:rPr>
        <w:t>ные топливные композиции, термодинамические и теплофизические свойства продуктов сгорания.</w:t>
      </w:r>
    </w:p>
    <w:p w:rsidR="00CA2644" w:rsidRPr="0079496E" w:rsidRDefault="00CA2644">
      <w:pPr>
        <w:ind w:left="2160"/>
        <w:jc w:val="both"/>
      </w:pPr>
    </w:p>
    <w:p w:rsidR="00CA2644" w:rsidRPr="0079496E" w:rsidRDefault="00CA2644" w:rsidP="00CA2644">
      <w:pPr>
        <w:pStyle w:val="a6"/>
        <w:tabs>
          <w:tab w:val="left" w:pos="426"/>
        </w:tabs>
        <w:jc w:val="center"/>
        <w:rPr>
          <w:b w:val="0"/>
        </w:rPr>
      </w:pPr>
      <w:r w:rsidRPr="0079496E">
        <w:rPr>
          <w:b w:val="0"/>
        </w:rPr>
        <w:t>Литература</w:t>
      </w:r>
    </w:p>
    <w:p w:rsidR="00CA2644" w:rsidRPr="0079496E" w:rsidRDefault="00CA2644">
      <w:pPr>
        <w:pStyle w:val="a6"/>
        <w:jc w:val="both"/>
        <w:rPr>
          <w:b w:val="0"/>
          <w:sz w:val="22"/>
          <w:szCs w:val="22"/>
        </w:rPr>
      </w:pPr>
      <w:r w:rsidRPr="0079496E">
        <w:rPr>
          <w:b w:val="0"/>
          <w:sz w:val="22"/>
          <w:szCs w:val="22"/>
        </w:rPr>
        <w:t xml:space="preserve"> </w:t>
      </w:r>
    </w:p>
    <w:p w:rsidR="00CA2644" w:rsidRPr="0079496E" w:rsidRDefault="00CA2644" w:rsidP="003E1596">
      <w:pPr>
        <w:pStyle w:val="a6"/>
        <w:ind w:firstLine="426"/>
        <w:jc w:val="both"/>
        <w:rPr>
          <w:b w:val="0"/>
          <w:color w:val="0000FF"/>
          <w:sz w:val="20"/>
        </w:rPr>
      </w:pPr>
      <w:r w:rsidRPr="0079496E">
        <w:rPr>
          <w:b w:val="0"/>
          <w:color w:val="000000"/>
          <w:sz w:val="20"/>
        </w:rPr>
        <w:t>1.</w:t>
      </w:r>
      <w:r w:rsidRPr="0079496E">
        <w:rPr>
          <w:b w:val="0"/>
          <w:sz w:val="20"/>
        </w:rPr>
        <w:t xml:space="preserve"> </w:t>
      </w:r>
      <w:r w:rsidRPr="0079496E">
        <w:rPr>
          <w:b w:val="0"/>
          <w:i/>
          <w:sz w:val="20"/>
        </w:rPr>
        <w:t xml:space="preserve">Архангельский В.И., </w:t>
      </w:r>
      <w:proofErr w:type="gramStart"/>
      <w:r w:rsidRPr="0079496E">
        <w:rPr>
          <w:b w:val="0"/>
          <w:i/>
          <w:sz w:val="20"/>
        </w:rPr>
        <w:t>Хазов</w:t>
      </w:r>
      <w:proofErr w:type="gramEnd"/>
      <w:r w:rsidRPr="0079496E">
        <w:rPr>
          <w:b w:val="0"/>
          <w:i/>
          <w:sz w:val="20"/>
        </w:rPr>
        <w:t xml:space="preserve"> В.Н.</w:t>
      </w:r>
      <w:r w:rsidRPr="0079496E">
        <w:rPr>
          <w:b w:val="0"/>
          <w:sz w:val="20"/>
        </w:rPr>
        <w:t xml:space="preserve"> Кислородно-</w:t>
      </w:r>
      <w:proofErr w:type="spellStart"/>
      <w:r w:rsidRPr="0079496E">
        <w:rPr>
          <w:b w:val="0"/>
          <w:sz w:val="20"/>
        </w:rPr>
        <w:t>керосино</w:t>
      </w:r>
      <w:proofErr w:type="spellEnd"/>
      <w:r w:rsidRPr="0079496E">
        <w:rPr>
          <w:b w:val="0"/>
          <w:sz w:val="20"/>
        </w:rPr>
        <w:t xml:space="preserve">-аммиачные топливные композиции в ЖРД // Труды НПО </w:t>
      </w:r>
      <w:proofErr w:type="spellStart"/>
      <w:r w:rsidRPr="0079496E">
        <w:rPr>
          <w:b w:val="0"/>
          <w:sz w:val="20"/>
        </w:rPr>
        <w:t>Энергомаш</w:t>
      </w:r>
      <w:proofErr w:type="spellEnd"/>
      <w:r w:rsidRPr="0079496E">
        <w:rPr>
          <w:b w:val="0"/>
          <w:sz w:val="20"/>
        </w:rPr>
        <w:t xml:space="preserve">. М., 2007, № 25. С. 188 – 206.  </w:t>
      </w:r>
    </w:p>
    <w:p w:rsidR="00CA2644" w:rsidRPr="0079496E" w:rsidRDefault="00CA2644" w:rsidP="003E1596">
      <w:pPr>
        <w:pStyle w:val="a6"/>
        <w:tabs>
          <w:tab w:val="left" w:pos="426"/>
        </w:tabs>
        <w:ind w:firstLine="426"/>
        <w:jc w:val="both"/>
        <w:rPr>
          <w:b w:val="0"/>
          <w:color w:val="000000"/>
          <w:sz w:val="20"/>
        </w:rPr>
      </w:pPr>
      <w:r w:rsidRPr="0079496E">
        <w:rPr>
          <w:b w:val="0"/>
          <w:color w:val="000000"/>
          <w:sz w:val="20"/>
        </w:rPr>
        <w:t>2</w:t>
      </w:r>
      <w:r w:rsidRPr="0079496E">
        <w:rPr>
          <w:b w:val="0"/>
          <w:i/>
          <w:color w:val="000000"/>
          <w:sz w:val="20"/>
        </w:rPr>
        <w:t xml:space="preserve">. </w:t>
      </w:r>
      <w:proofErr w:type="gramStart"/>
      <w:r w:rsidRPr="0079496E">
        <w:rPr>
          <w:b w:val="0"/>
          <w:i/>
          <w:color w:val="000000"/>
          <w:sz w:val="20"/>
        </w:rPr>
        <w:t>Хазов</w:t>
      </w:r>
      <w:proofErr w:type="gramEnd"/>
      <w:r w:rsidRPr="0079496E">
        <w:rPr>
          <w:b w:val="0"/>
          <w:i/>
          <w:color w:val="000000"/>
          <w:sz w:val="20"/>
        </w:rPr>
        <w:t xml:space="preserve"> В.Н. </w:t>
      </w:r>
      <w:proofErr w:type="spellStart"/>
      <w:r w:rsidRPr="0079496E">
        <w:rPr>
          <w:b w:val="0"/>
          <w:color w:val="000000"/>
          <w:sz w:val="20"/>
        </w:rPr>
        <w:t>Ацетилено</w:t>
      </w:r>
      <w:proofErr w:type="spellEnd"/>
      <w:r w:rsidRPr="0079496E">
        <w:rPr>
          <w:b w:val="0"/>
          <w:color w:val="000000"/>
          <w:sz w:val="20"/>
        </w:rPr>
        <w:t>-аммиачные растворы как высокоэффе</w:t>
      </w:r>
      <w:r w:rsidRPr="0079496E">
        <w:rPr>
          <w:b w:val="0"/>
          <w:color w:val="000000"/>
          <w:sz w:val="20"/>
        </w:rPr>
        <w:t>к</w:t>
      </w:r>
      <w:r w:rsidRPr="0079496E">
        <w:rPr>
          <w:b w:val="0"/>
          <w:color w:val="000000"/>
          <w:sz w:val="20"/>
        </w:rPr>
        <w:t xml:space="preserve">тивное горючее кислородных ЖРД // Труды НПО </w:t>
      </w:r>
      <w:proofErr w:type="spellStart"/>
      <w:r w:rsidRPr="0079496E">
        <w:rPr>
          <w:b w:val="0"/>
          <w:color w:val="000000"/>
          <w:sz w:val="20"/>
        </w:rPr>
        <w:t>Энергомаш</w:t>
      </w:r>
      <w:proofErr w:type="spellEnd"/>
      <w:r w:rsidRPr="0079496E">
        <w:rPr>
          <w:b w:val="0"/>
          <w:color w:val="000000"/>
          <w:sz w:val="20"/>
        </w:rPr>
        <w:t>. М., 2008. № 26. С. 48 – 67.</w:t>
      </w:r>
    </w:p>
    <w:p w:rsidR="00CA2644" w:rsidRPr="0079496E" w:rsidRDefault="00CA2644" w:rsidP="003E1596">
      <w:pPr>
        <w:pStyle w:val="a6"/>
        <w:ind w:firstLine="426"/>
        <w:jc w:val="both"/>
        <w:rPr>
          <w:b w:val="0"/>
          <w:color w:val="000000"/>
          <w:sz w:val="20"/>
        </w:rPr>
      </w:pPr>
      <w:r w:rsidRPr="0079496E">
        <w:rPr>
          <w:b w:val="0"/>
          <w:sz w:val="20"/>
        </w:rPr>
        <w:lastRenderedPageBreak/>
        <w:t xml:space="preserve">3. </w:t>
      </w:r>
      <w:proofErr w:type="spellStart"/>
      <w:r w:rsidRPr="0079496E">
        <w:rPr>
          <w:b w:val="0"/>
          <w:i/>
          <w:sz w:val="20"/>
        </w:rPr>
        <w:t>Лихванцев</w:t>
      </w:r>
      <w:proofErr w:type="spellEnd"/>
      <w:r w:rsidRPr="0079496E">
        <w:rPr>
          <w:b w:val="0"/>
          <w:i/>
          <w:sz w:val="20"/>
        </w:rPr>
        <w:t xml:space="preserve"> А.А., Петров В.Н., </w:t>
      </w:r>
      <w:proofErr w:type="spellStart"/>
      <w:r w:rsidRPr="0079496E">
        <w:rPr>
          <w:b w:val="0"/>
          <w:i/>
          <w:sz w:val="20"/>
        </w:rPr>
        <w:t>Стернин</w:t>
      </w:r>
      <w:proofErr w:type="spellEnd"/>
      <w:r w:rsidRPr="0079496E">
        <w:rPr>
          <w:b w:val="0"/>
          <w:i/>
          <w:sz w:val="20"/>
        </w:rPr>
        <w:t xml:space="preserve"> Л.Е., </w:t>
      </w:r>
      <w:proofErr w:type="gramStart"/>
      <w:r w:rsidRPr="0079496E">
        <w:rPr>
          <w:b w:val="0"/>
          <w:i/>
          <w:sz w:val="20"/>
        </w:rPr>
        <w:t>Хазов</w:t>
      </w:r>
      <w:proofErr w:type="gramEnd"/>
      <w:r w:rsidRPr="0079496E">
        <w:rPr>
          <w:b w:val="0"/>
          <w:i/>
          <w:sz w:val="20"/>
        </w:rPr>
        <w:t xml:space="preserve"> В.Н. </w:t>
      </w:r>
      <w:proofErr w:type="spellStart"/>
      <w:r w:rsidRPr="0079496E">
        <w:rPr>
          <w:b w:val="0"/>
          <w:sz w:val="20"/>
        </w:rPr>
        <w:t>Долг</w:t>
      </w:r>
      <w:r w:rsidRPr="0079496E">
        <w:rPr>
          <w:b w:val="0"/>
          <w:sz w:val="20"/>
        </w:rPr>
        <w:t>о</w:t>
      </w:r>
      <w:r w:rsidRPr="0079496E">
        <w:rPr>
          <w:b w:val="0"/>
          <w:sz w:val="20"/>
        </w:rPr>
        <w:t>хранимая</w:t>
      </w:r>
      <w:proofErr w:type="spellEnd"/>
      <w:r w:rsidRPr="0079496E">
        <w:rPr>
          <w:b w:val="0"/>
          <w:sz w:val="20"/>
        </w:rPr>
        <w:t xml:space="preserve"> топливная композиция на основе </w:t>
      </w:r>
      <w:proofErr w:type="spellStart"/>
      <w:r w:rsidRPr="0079496E">
        <w:rPr>
          <w:b w:val="0"/>
          <w:sz w:val="20"/>
        </w:rPr>
        <w:t>ацетама</w:t>
      </w:r>
      <w:proofErr w:type="spellEnd"/>
      <w:r w:rsidRPr="0079496E">
        <w:rPr>
          <w:b w:val="0"/>
          <w:color w:val="000000"/>
          <w:sz w:val="20"/>
        </w:rPr>
        <w:t xml:space="preserve"> // Труды НПО </w:t>
      </w:r>
      <w:proofErr w:type="spellStart"/>
      <w:r w:rsidRPr="0079496E">
        <w:rPr>
          <w:b w:val="0"/>
          <w:color w:val="000000"/>
          <w:sz w:val="20"/>
        </w:rPr>
        <w:t>Энергомаш</w:t>
      </w:r>
      <w:proofErr w:type="spellEnd"/>
      <w:r w:rsidRPr="0079496E">
        <w:rPr>
          <w:b w:val="0"/>
          <w:color w:val="000000"/>
          <w:sz w:val="20"/>
        </w:rPr>
        <w:t>. М., 2012. № 29. С. 132 – 134.</w:t>
      </w:r>
    </w:p>
    <w:p w:rsidR="00CA2644" w:rsidRPr="0079496E" w:rsidRDefault="00CA2644" w:rsidP="003E1596">
      <w:pPr>
        <w:pStyle w:val="a6"/>
        <w:ind w:firstLine="426"/>
        <w:jc w:val="both"/>
        <w:rPr>
          <w:b w:val="0"/>
          <w:color w:val="000000"/>
          <w:sz w:val="20"/>
        </w:rPr>
      </w:pPr>
      <w:r w:rsidRPr="0079496E">
        <w:rPr>
          <w:b w:val="0"/>
          <w:bCs w:val="0"/>
          <w:sz w:val="20"/>
        </w:rPr>
        <w:t xml:space="preserve">4. </w:t>
      </w:r>
      <w:r w:rsidRPr="0079496E">
        <w:rPr>
          <w:b w:val="0"/>
          <w:i/>
          <w:color w:val="000000"/>
          <w:sz w:val="20"/>
        </w:rPr>
        <w:t xml:space="preserve">Чванов В.К., </w:t>
      </w:r>
      <w:proofErr w:type="spellStart"/>
      <w:r w:rsidRPr="0079496E">
        <w:rPr>
          <w:b w:val="0"/>
          <w:i/>
          <w:color w:val="000000"/>
          <w:sz w:val="20"/>
        </w:rPr>
        <w:t>Милованов</w:t>
      </w:r>
      <w:proofErr w:type="spellEnd"/>
      <w:r w:rsidRPr="0079496E">
        <w:rPr>
          <w:b w:val="0"/>
          <w:i/>
          <w:color w:val="000000"/>
          <w:sz w:val="20"/>
        </w:rPr>
        <w:t xml:space="preserve"> А.Г., </w:t>
      </w:r>
      <w:proofErr w:type="spellStart"/>
      <w:r w:rsidRPr="0079496E">
        <w:rPr>
          <w:b w:val="0"/>
          <w:i/>
          <w:color w:val="000000"/>
          <w:sz w:val="20"/>
        </w:rPr>
        <w:t>Стернин</w:t>
      </w:r>
      <w:proofErr w:type="spellEnd"/>
      <w:r w:rsidRPr="0079496E">
        <w:rPr>
          <w:b w:val="0"/>
          <w:i/>
          <w:color w:val="000000"/>
          <w:sz w:val="20"/>
        </w:rPr>
        <w:t xml:space="preserve"> Л.Е., </w:t>
      </w:r>
      <w:proofErr w:type="spellStart"/>
      <w:r w:rsidRPr="0079496E">
        <w:rPr>
          <w:b w:val="0"/>
          <w:i/>
          <w:color w:val="000000"/>
          <w:sz w:val="20"/>
        </w:rPr>
        <w:t>Томалинцева</w:t>
      </w:r>
      <w:proofErr w:type="spellEnd"/>
      <w:r w:rsidRPr="0079496E">
        <w:rPr>
          <w:b w:val="0"/>
          <w:i/>
          <w:color w:val="000000"/>
          <w:sz w:val="20"/>
        </w:rPr>
        <w:t xml:space="preserve"> Т.Н. </w:t>
      </w:r>
      <w:r w:rsidR="005534A4">
        <w:rPr>
          <w:b w:val="0"/>
          <w:i/>
          <w:color w:val="000000"/>
          <w:sz w:val="20"/>
        </w:rPr>
        <w:br/>
      </w:r>
      <w:r w:rsidRPr="0079496E">
        <w:rPr>
          <w:b w:val="0"/>
          <w:color w:val="000000"/>
          <w:sz w:val="20"/>
        </w:rPr>
        <w:t xml:space="preserve">К выбору горючих для кислородсодержащих топлив // Труды НПО </w:t>
      </w:r>
      <w:proofErr w:type="spellStart"/>
      <w:r w:rsidRPr="0079496E">
        <w:rPr>
          <w:b w:val="0"/>
          <w:color w:val="000000"/>
          <w:sz w:val="20"/>
        </w:rPr>
        <w:t>Энергомаш</w:t>
      </w:r>
      <w:proofErr w:type="spellEnd"/>
      <w:r w:rsidRPr="0079496E">
        <w:rPr>
          <w:b w:val="0"/>
          <w:color w:val="000000"/>
          <w:sz w:val="20"/>
        </w:rPr>
        <w:t>. М., 2013. № 30. С. 25 – 29.</w:t>
      </w:r>
    </w:p>
    <w:p w:rsidR="00CA2644" w:rsidRPr="0079496E" w:rsidRDefault="00CA2644" w:rsidP="003E1596">
      <w:pPr>
        <w:tabs>
          <w:tab w:val="left" w:pos="426"/>
        </w:tabs>
        <w:ind w:firstLine="426"/>
        <w:jc w:val="both"/>
      </w:pPr>
      <w:r w:rsidRPr="0079496E">
        <w:t>5</w:t>
      </w:r>
      <w:r w:rsidRPr="0079496E">
        <w:rPr>
          <w:color w:val="000000"/>
        </w:rPr>
        <w:t>. Основы теории</w:t>
      </w:r>
      <w:r w:rsidRPr="0079496E">
        <w:rPr>
          <w:color w:val="0000FF"/>
        </w:rPr>
        <w:t xml:space="preserve"> </w:t>
      </w:r>
      <w:r w:rsidRPr="0079496E">
        <w:rPr>
          <w:color w:val="000000"/>
        </w:rPr>
        <w:t xml:space="preserve">и расчета жидкостных ракетных двигателей. Учебник для вузов. Изд. 2-е, </w:t>
      </w:r>
      <w:proofErr w:type="spellStart"/>
      <w:r w:rsidRPr="0079496E">
        <w:rPr>
          <w:color w:val="000000"/>
        </w:rPr>
        <w:t>перераб</w:t>
      </w:r>
      <w:proofErr w:type="spellEnd"/>
      <w:r w:rsidRPr="0079496E">
        <w:rPr>
          <w:color w:val="000000"/>
        </w:rPr>
        <w:t>. и доп. Под редакцией В.М. Ку</w:t>
      </w:r>
      <w:r w:rsidRPr="0079496E">
        <w:rPr>
          <w:color w:val="000000"/>
        </w:rPr>
        <w:t>д</w:t>
      </w:r>
      <w:r w:rsidRPr="0079496E">
        <w:rPr>
          <w:color w:val="000000"/>
        </w:rPr>
        <w:t>рявцева. М.: Высшая школа, 1975. 656 с.</w:t>
      </w:r>
      <w:r w:rsidRPr="0079496E">
        <w:t xml:space="preserve"> </w:t>
      </w:r>
    </w:p>
    <w:p w:rsidR="00CA2644" w:rsidRPr="0079496E" w:rsidRDefault="00CA2644" w:rsidP="003E1596">
      <w:pPr>
        <w:ind w:firstLine="426"/>
        <w:jc w:val="both"/>
        <w:rPr>
          <w:color w:val="000000"/>
        </w:rPr>
      </w:pPr>
      <w:r w:rsidRPr="0079496E">
        <w:rPr>
          <w:color w:val="000000"/>
        </w:rPr>
        <w:t xml:space="preserve">6. </w:t>
      </w:r>
      <w:proofErr w:type="spellStart"/>
      <w:r w:rsidRPr="0079496E">
        <w:rPr>
          <w:i/>
          <w:color w:val="000000"/>
        </w:rPr>
        <w:t>Алемасов</w:t>
      </w:r>
      <w:proofErr w:type="spellEnd"/>
      <w:r w:rsidRPr="0079496E">
        <w:rPr>
          <w:i/>
          <w:color w:val="000000"/>
        </w:rPr>
        <w:t xml:space="preserve"> В.Е., </w:t>
      </w:r>
      <w:proofErr w:type="spellStart"/>
      <w:r w:rsidRPr="0079496E">
        <w:rPr>
          <w:i/>
          <w:color w:val="000000"/>
        </w:rPr>
        <w:t>Дрегалин</w:t>
      </w:r>
      <w:proofErr w:type="spellEnd"/>
      <w:r w:rsidRPr="0079496E">
        <w:rPr>
          <w:i/>
          <w:color w:val="000000"/>
        </w:rPr>
        <w:t xml:space="preserve"> А.Ф., </w:t>
      </w:r>
      <w:proofErr w:type="gramStart"/>
      <w:r w:rsidRPr="0079496E">
        <w:rPr>
          <w:i/>
          <w:color w:val="000000"/>
        </w:rPr>
        <w:t>Тишин</w:t>
      </w:r>
      <w:proofErr w:type="gramEnd"/>
      <w:r w:rsidRPr="0079496E">
        <w:rPr>
          <w:i/>
          <w:color w:val="000000"/>
        </w:rPr>
        <w:t xml:space="preserve"> А.П. и др.</w:t>
      </w:r>
      <w:r w:rsidRPr="0079496E">
        <w:rPr>
          <w:color w:val="000000"/>
        </w:rPr>
        <w:t xml:space="preserve"> Термодинам</w:t>
      </w:r>
      <w:r w:rsidRPr="0079496E">
        <w:rPr>
          <w:color w:val="000000"/>
        </w:rPr>
        <w:t>и</w:t>
      </w:r>
      <w:r w:rsidRPr="0079496E">
        <w:rPr>
          <w:color w:val="000000"/>
        </w:rPr>
        <w:t>ческие и теплофизические свойства продуктов сгорания: Справочник в 10 т./ под ред. акад. В.П. Глушко. М.: Изд. ВИНИТИ АН СССР, 1971-1979.</w:t>
      </w:r>
    </w:p>
    <w:p w:rsidR="00CA2644" w:rsidRPr="0079496E" w:rsidRDefault="00CA2644" w:rsidP="003E1596">
      <w:pPr>
        <w:ind w:firstLine="426"/>
        <w:jc w:val="both"/>
        <w:rPr>
          <w:color w:val="000000"/>
        </w:rPr>
      </w:pPr>
      <w:r w:rsidRPr="0079496E">
        <w:rPr>
          <w:color w:val="000000"/>
        </w:rPr>
        <w:t xml:space="preserve">7. </w:t>
      </w:r>
      <w:proofErr w:type="spellStart"/>
      <w:r w:rsidRPr="0079496E">
        <w:rPr>
          <w:i/>
          <w:color w:val="000000"/>
        </w:rPr>
        <w:t>Дрегалин</w:t>
      </w:r>
      <w:proofErr w:type="spellEnd"/>
      <w:r w:rsidRPr="0079496E">
        <w:rPr>
          <w:i/>
          <w:color w:val="000000"/>
        </w:rPr>
        <w:t xml:space="preserve"> А.Ф., Назырова Р.Р. </w:t>
      </w:r>
      <w:r w:rsidRPr="0079496E">
        <w:rPr>
          <w:color w:val="000000"/>
        </w:rPr>
        <w:t>Пакет прикладных программ термодинамического расчета. Казань: Изд. КАИ, 1990.</w:t>
      </w:r>
    </w:p>
    <w:p w:rsidR="00CA2644" w:rsidRPr="0079496E" w:rsidRDefault="00CA2644" w:rsidP="003E1596">
      <w:pPr>
        <w:pStyle w:val="a6"/>
        <w:tabs>
          <w:tab w:val="left" w:pos="426"/>
        </w:tabs>
        <w:ind w:firstLine="426"/>
        <w:jc w:val="both"/>
        <w:rPr>
          <w:b w:val="0"/>
          <w:color w:val="000000"/>
          <w:sz w:val="20"/>
        </w:rPr>
      </w:pPr>
      <w:r w:rsidRPr="0079496E">
        <w:rPr>
          <w:b w:val="0"/>
          <w:color w:val="000000"/>
          <w:sz w:val="20"/>
        </w:rPr>
        <w:t>8.</w:t>
      </w:r>
      <w:r w:rsidRPr="0079496E">
        <w:rPr>
          <w:color w:val="000000"/>
        </w:rPr>
        <w:t xml:space="preserve"> </w:t>
      </w:r>
      <w:r w:rsidRPr="0079496E">
        <w:rPr>
          <w:b w:val="0"/>
          <w:i/>
          <w:color w:val="000000"/>
          <w:sz w:val="20"/>
        </w:rPr>
        <w:t xml:space="preserve">Трусов Б.Г.  </w:t>
      </w:r>
      <w:r w:rsidRPr="0079496E">
        <w:rPr>
          <w:b w:val="0"/>
          <w:color w:val="000000"/>
          <w:sz w:val="20"/>
        </w:rPr>
        <w:t>Моделирование химических и фазовых равновесий при высоких температурах (Астра-4/</w:t>
      </w:r>
      <w:proofErr w:type="spellStart"/>
      <w:r w:rsidRPr="0079496E">
        <w:rPr>
          <w:b w:val="0"/>
          <w:i/>
          <w:color w:val="000000"/>
          <w:sz w:val="20"/>
        </w:rPr>
        <w:t>рс</w:t>
      </w:r>
      <w:proofErr w:type="spellEnd"/>
      <w:r w:rsidRPr="0079496E">
        <w:rPr>
          <w:b w:val="0"/>
          <w:color w:val="000000"/>
          <w:sz w:val="20"/>
        </w:rPr>
        <w:t>) М.: Изд. МВТУ им. Э. Баум</w:t>
      </w:r>
      <w:r w:rsidRPr="0079496E">
        <w:rPr>
          <w:b w:val="0"/>
          <w:color w:val="000000"/>
          <w:sz w:val="20"/>
        </w:rPr>
        <w:t>а</w:t>
      </w:r>
      <w:r w:rsidRPr="0079496E">
        <w:rPr>
          <w:b w:val="0"/>
          <w:color w:val="000000"/>
          <w:sz w:val="20"/>
        </w:rPr>
        <w:t>на, 1991.</w:t>
      </w:r>
    </w:p>
    <w:p w:rsidR="00CA2644" w:rsidRPr="00C8045C" w:rsidRDefault="00CA2644" w:rsidP="003E1596">
      <w:pPr>
        <w:pStyle w:val="a6"/>
        <w:ind w:firstLine="426"/>
        <w:jc w:val="both"/>
        <w:rPr>
          <w:b w:val="0"/>
          <w:sz w:val="20"/>
          <w:lang w:val="en-US"/>
        </w:rPr>
      </w:pPr>
      <w:r w:rsidRPr="0079496E">
        <w:rPr>
          <w:b w:val="0"/>
          <w:sz w:val="20"/>
        </w:rPr>
        <w:t xml:space="preserve">9. </w:t>
      </w:r>
      <w:r w:rsidRPr="0079496E">
        <w:rPr>
          <w:b w:val="0"/>
          <w:i/>
          <w:sz w:val="20"/>
        </w:rPr>
        <w:t>Лебединский Е.В., Калмыков Г.П., Мосолов С.В. и др.</w:t>
      </w:r>
      <w:r w:rsidRPr="0079496E">
        <w:rPr>
          <w:b w:val="0"/>
          <w:sz w:val="20"/>
        </w:rPr>
        <w:t xml:space="preserve"> Рабочие процессы в жидкостном ракетном двигателе и их моделирование. Под ред. академика РАН А.С. </w:t>
      </w:r>
      <w:proofErr w:type="spellStart"/>
      <w:r w:rsidRPr="0079496E">
        <w:rPr>
          <w:b w:val="0"/>
          <w:sz w:val="20"/>
        </w:rPr>
        <w:t>Коротеева</w:t>
      </w:r>
      <w:proofErr w:type="spellEnd"/>
      <w:r w:rsidRPr="0079496E">
        <w:rPr>
          <w:b w:val="0"/>
          <w:sz w:val="20"/>
        </w:rPr>
        <w:t xml:space="preserve">. М: Машиностроение, 2008. </w:t>
      </w:r>
      <w:r w:rsidRPr="00C8045C">
        <w:rPr>
          <w:b w:val="0"/>
          <w:sz w:val="20"/>
          <w:lang w:val="en-US"/>
        </w:rPr>
        <w:t xml:space="preserve">512 </w:t>
      </w:r>
      <w:r w:rsidRPr="0079496E">
        <w:rPr>
          <w:b w:val="0"/>
          <w:sz w:val="20"/>
        </w:rPr>
        <w:t>с</w:t>
      </w:r>
      <w:r w:rsidRPr="00C8045C">
        <w:rPr>
          <w:b w:val="0"/>
          <w:sz w:val="20"/>
          <w:lang w:val="en-US"/>
        </w:rPr>
        <w:t>.</w:t>
      </w:r>
    </w:p>
    <w:p w:rsidR="008651C1" w:rsidRPr="00643A0E" w:rsidRDefault="008651C1">
      <w:pPr>
        <w:rPr>
          <w:bCs/>
          <w:lang w:val="en-US"/>
        </w:rPr>
      </w:pPr>
      <w:r w:rsidRPr="00643A0E">
        <w:rPr>
          <w:bCs/>
          <w:lang w:val="en-US"/>
        </w:rPr>
        <w:br w:type="page"/>
      </w:r>
    </w:p>
    <w:p w:rsidR="00312C94" w:rsidRPr="000F0C55" w:rsidRDefault="00312C94" w:rsidP="00CD26D5">
      <w:pPr>
        <w:suppressAutoHyphens/>
      </w:pPr>
      <w:r w:rsidRPr="000F0C55">
        <w:lastRenderedPageBreak/>
        <w:t>УДК</w:t>
      </w:r>
      <w:r>
        <w:t xml:space="preserve"> 621.454.2:621.45.015.4</w:t>
      </w:r>
    </w:p>
    <w:p w:rsidR="00643A0E" w:rsidRDefault="00643A0E" w:rsidP="00643A0E">
      <w:pPr>
        <w:jc w:val="center"/>
        <w:rPr>
          <w:i/>
          <w:sz w:val="22"/>
          <w:szCs w:val="22"/>
        </w:rPr>
      </w:pPr>
    </w:p>
    <w:p w:rsidR="00643A0E" w:rsidRDefault="00643A0E" w:rsidP="00643A0E">
      <w:pPr>
        <w:rPr>
          <w:i/>
          <w:sz w:val="22"/>
          <w:szCs w:val="22"/>
        </w:rPr>
      </w:pPr>
      <w:r w:rsidRPr="000F0C55">
        <w:rPr>
          <w:i/>
          <w:sz w:val="22"/>
          <w:szCs w:val="22"/>
        </w:rPr>
        <w:t>Каменский</w:t>
      </w:r>
      <w:r w:rsidRPr="00643A0E">
        <w:rPr>
          <w:i/>
          <w:sz w:val="22"/>
          <w:szCs w:val="22"/>
        </w:rPr>
        <w:t xml:space="preserve"> </w:t>
      </w:r>
      <w:r w:rsidRPr="000F0C55">
        <w:rPr>
          <w:i/>
          <w:sz w:val="22"/>
          <w:szCs w:val="22"/>
        </w:rPr>
        <w:t>С</w:t>
      </w:r>
      <w:r w:rsidR="002B32C1">
        <w:rPr>
          <w:i/>
          <w:sz w:val="22"/>
          <w:szCs w:val="22"/>
        </w:rPr>
        <w:t xml:space="preserve">ергей </w:t>
      </w:r>
      <w:r w:rsidRPr="000F0C55">
        <w:rPr>
          <w:i/>
          <w:sz w:val="22"/>
          <w:szCs w:val="22"/>
        </w:rPr>
        <w:t>С</w:t>
      </w:r>
      <w:r w:rsidR="002B32C1">
        <w:rPr>
          <w:i/>
          <w:sz w:val="22"/>
          <w:szCs w:val="22"/>
        </w:rPr>
        <w:t>таниславович</w:t>
      </w:r>
      <w:r w:rsidRPr="000F0C55">
        <w:rPr>
          <w:i/>
          <w:sz w:val="22"/>
          <w:szCs w:val="22"/>
        </w:rPr>
        <w:t>.</w:t>
      </w:r>
    </w:p>
    <w:p w:rsidR="00643A0E" w:rsidRPr="000F0C55" w:rsidRDefault="00643A0E" w:rsidP="00643A0E">
      <w:pPr>
        <w:rPr>
          <w:i/>
          <w:sz w:val="22"/>
          <w:szCs w:val="22"/>
        </w:rPr>
      </w:pPr>
      <w:proofErr w:type="spellStart"/>
      <w:r w:rsidRPr="000F0C55">
        <w:rPr>
          <w:i/>
          <w:sz w:val="22"/>
          <w:szCs w:val="22"/>
        </w:rPr>
        <w:t>Мартиросов</w:t>
      </w:r>
      <w:proofErr w:type="spellEnd"/>
      <w:r w:rsidRPr="00643A0E">
        <w:rPr>
          <w:i/>
          <w:sz w:val="22"/>
          <w:szCs w:val="22"/>
        </w:rPr>
        <w:t xml:space="preserve"> </w:t>
      </w:r>
      <w:r w:rsidRPr="000F0C55">
        <w:rPr>
          <w:i/>
          <w:sz w:val="22"/>
          <w:szCs w:val="22"/>
        </w:rPr>
        <w:t>Д</w:t>
      </w:r>
      <w:r w:rsidR="002B32C1">
        <w:rPr>
          <w:i/>
          <w:sz w:val="22"/>
          <w:szCs w:val="22"/>
        </w:rPr>
        <w:t xml:space="preserve">авид </w:t>
      </w:r>
      <w:proofErr w:type="spellStart"/>
      <w:r w:rsidRPr="000F0C55">
        <w:rPr>
          <w:i/>
          <w:sz w:val="22"/>
          <w:szCs w:val="22"/>
        </w:rPr>
        <w:t>С</w:t>
      </w:r>
      <w:r w:rsidR="002B32C1">
        <w:rPr>
          <w:i/>
          <w:sz w:val="22"/>
          <w:szCs w:val="22"/>
        </w:rPr>
        <w:t>уренович</w:t>
      </w:r>
      <w:proofErr w:type="spellEnd"/>
      <w:r w:rsidR="002B32C1">
        <w:rPr>
          <w:i/>
          <w:sz w:val="22"/>
          <w:szCs w:val="22"/>
        </w:rPr>
        <w:t>,</w:t>
      </w:r>
      <w:r w:rsidRPr="000F0C55">
        <w:rPr>
          <w:i/>
          <w:sz w:val="22"/>
          <w:szCs w:val="22"/>
        </w:rPr>
        <w:t xml:space="preserve"> </w:t>
      </w:r>
      <w:proofErr w:type="spellStart"/>
      <w:r w:rsidRPr="000F0C55">
        <w:rPr>
          <w:i/>
          <w:sz w:val="22"/>
          <w:szCs w:val="22"/>
        </w:rPr>
        <w:t>докт</w:t>
      </w:r>
      <w:proofErr w:type="spellEnd"/>
      <w:r w:rsidRPr="000F0C55">
        <w:rPr>
          <w:i/>
          <w:sz w:val="22"/>
          <w:szCs w:val="22"/>
        </w:rPr>
        <w:t xml:space="preserve">. </w:t>
      </w:r>
      <w:proofErr w:type="spellStart"/>
      <w:r w:rsidRPr="000F0C55">
        <w:rPr>
          <w:i/>
          <w:sz w:val="22"/>
          <w:szCs w:val="22"/>
        </w:rPr>
        <w:t>техн</w:t>
      </w:r>
      <w:proofErr w:type="spellEnd"/>
      <w:r w:rsidRPr="000F0C55">
        <w:rPr>
          <w:i/>
          <w:sz w:val="22"/>
          <w:szCs w:val="22"/>
        </w:rPr>
        <w:t>. наук</w:t>
      </w:r>
      <w:r w:rsidR="00D63288">
        <w:rPr>
          <w:i/>
          <w:sz w:val="22"/>
          <w:szCs w:val="22"/>
        </w:rPr>
        <w:t>.</w:t>
      </w:r>
    </w:p>
    <w:p w:rsidR="00643A0E" w:rsidRDefault="00643A0E" w:rsidP="00643A0E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0F0C55" w:rsidRDefault="00312C94" w:rsidP="00CD26D5">
      <w:pPr>
        <w:suppressAutoHyphens/>
      </w:pPr>
    </w:p>
    <w:p w:rsidR="00312C94" w:rsidRPr="000F0C55" w:rsidRDefault="00312C94" w:rsidP="00CD26D5">
      <w:pPr>
        <w:suppressAutoHyphens/>
        <w:jc w:val="center"/>
        <w:rPr>
          <w:b/>
          <w:sz w:val="24"/>
          <w:szCs w:val="24"/>
        </w:rPr>
      </w:pPr>
      <w:r w:rsidRPr="000F0C55">
        <w:rPr>
          <w:b/>
          <w:sz w:val="24"/>
          <w:szCs w:val="24"/>
        </w:rPr>
        <w:t>МЕТОД ОПРЕДЕЛЕНИЯ РАСЧЕТНО-ЭКСПЕРИМЕНТАЛЬНЫХ ЗАВИСИМОСТЕЙ ДЛЯ ОПЕРАТИВНОГО ПРОГНОЗИРОВАНИЯ ПАРАМЕТРОВ ЖРД</w:t>
      </w:r>
      <w:r w:rsidR="007F6073">
        <w:rPr>
          <w:b/>
          <w:sz w:val="24"/>
          <w:szCs w:val="24"/>
        </w:rPr>
        <w:t xml:space="preserve"> </w:t>
      </w:r>
      <w:r w:rsidRPr="000F0C55">
        <w:rPr>
          <w:b/>
          <w:sz w:val="24"/>
          <w:szCs w:val="24"/>
        </w:rPr>
        <w:t>ПРИ ПОВТОРНЫХ ИСПЫТАНИЯХ</w:t>
      </w:r>
    </w:p>
    <w:p w:rsidR="00312C94" w:rsidRPr="000F0C55" w:rsidRDefault="00312C94" w:rsidP="00CD26D5">
      <w:pPr>
        <w:jc w:val="both"/>
      </w:pPr>
    </w:p>
    <w:p w:rsidR="00312C94" w:rsidRPr="000F0C55" w:rsidRDefault="00312C94" w:rsidP="006F656B">
      <w:pPr>
        <w:tabs>
          <w:tab w:val="left" w:pos="1418"/>
        </w:tabs>
        <w:suppressAutoHyphens/>
        <w:ind w:left="1134" w:firstLine="284"/>
        <w:jc w:val="both"/>
      </w:pPr>
      <w:proofErr w:type="gramStart"/>
      <w:r w:rsidRPr="000F0C55">
        <w:t>Предложен метод определения расчетно-экспериментальных полиномиальных зависимостей значений параметров ЖРД от уровня тяги</w:t>
      </w:r>
      <w:r w:rsidRPr="000F0C55">
        <w:rPr>
          <w:i/>
        </w:rPr>
        <w:t>,</w:t>
      </w:r>
      <w:r w:rsidRPr="000F0C55">
        <w:t xml:space="preserve"> соотношения компонентов топлива, температур и давлений компонентов на входе в двигатель для оперативного прогнозирования результатов повторных испытаний.</w:t>
      </w:r>
      <w:proofErr w:type="gramEnd"/>
      <w:r w:rsidRPr="000F0C55">
        <w:t xml:space="preserve"> Метод основан на аппроксимации расчетов, выполненных по расчётно-экспериментальной математической модели – модели двигателя, скорректированной по результатам его контрольно-технологического испытания.</w:t>
      </w:r>
    </w:p>
    <w:p w:rsidR="00312C94" w:rsidRPr="000F0C55" w:rsidRDefault="00312C94" w:rsidP="006F656B">
      <w:pPr>
        <w:tabs>
          <w:tab w:val="left" w:pos="1418"/>
        </w:tabs>
        <w:suppressAutoHyphens/>
        <w:ind w:left="1134" w:firstLine="284"/>
        <w:jc w:val="both"/>
      </w:pPr>
      <w:r w:rsidRPr="000F0C55">
        <w:t>На примере анализа данных цикла повторных испытаний ЖРД РД191 показано, что расчетные значения прогнозируемых параметров с высокой точностью согласуются с результатами огневых испытаний.</w:t>
      </w:r>
    </w:p>
    <w:p w:rsidR="00312C94" w:rsidRPr="000F0C55" w:rsidRDefault="00312C94" w:rsidP="00CD26D5">
      <w:pPr>
        <w:tabs>
          <w:tab w:val="left" w:pos="1418"/>
        </w:tabs>
        <w:suppressAutoHyphens/>
        <w:ind w:left="993" w:firstLine="425"/>
        <w:jc w:val="both"/>
        <w:rPr>
          <w:color w:val="000000"/>
          <w:bdr w:val="none" w:sz="0" w:space="0" w:color="auto" w:frame="1"/>
        </w:rPr>
      </w:pPr>
    </w:p>
    <w:p w:rsidR="00312C94" w:rsidRPr="000F0C55" w:rsidRDefault="00312C94" w:rsidP="00CD26D5">
      <w:pPr>
        <w:suppressAutoHyphens/>
        <w:jc w:val="both"/>
      </w:pPr>
      <w:r w:rsidRPr="000F0C55">
        <w:rPr>
          <w:i/>
        </w:rPr>
        <w:t xml:space="preserve">Ключевые слова: </w:t>
      </w:r>
      <w:r w:rsidRPr="000F0C55">
        <w:t>ЖРД, оперативное прогнозирование параметров, расчетно-экспериментальная математическая модель, аппроксимация.</w:t>
      </w:r>
    </w:p>
    <w:p w:rsidR="00312C94" w:rsidRPr="000F0C55" w:rsidRDefault="00312C94" w:rsidP="00CD26D5">
      <w:pPr>
        <w:tabs>
          <w:tab w:val="left" w:pos="1418"/>
        </w:tabs>
        <w:suppressAutoHyphens/>
        <w:ind w:left="993" w:firstLine="425"/>
        <w:jc w:val="both"/>
        <w:rPr>
          <w:i/>
        </w:rPr>
      </w:pPr>
    </w:p>
    <w:p w:rsidR="00312C94" w:rsidRPr="000F0C55" w:rsidRDefault="00312C94" w:rsidP="00CD26D5">
      <w:pPr>
        <w:suppressAutoHyphens/>
        <w:jc w:val="center"/>
        <w:outlineLvl w:val="0"/>
        <w:rPr>
          <w:sz w:val="24"/>
          <w:szCs w:val="24"/>
        </w:rPr>
      </w:pPr>
      <w:r w:rsidRPr="000F0C55">
        <w:rPr>
          <w:sz w:val="24"/>
          <w:szCs w:val="24"/>
        </w:rPr>
        <w:t>Литература</w:t>
      </w:r>
    </w:p>
    <w:p w:rsidR="00312C94" w:rsidRPr="000F0C55" w:rsidRDefault="00312C94" w:rsidP="00CD26D5">
      <w:pPr>
        <w:suppressAutoHyphens/>
        <w:ind w:firstLine="425"/>
        <w:jc w:val="both"/>
        <w:outlineLvl w:val="0"/>
        <w:rPr>
          <w:sz w:val="22"/>
          <w:szCs w:val="22"/>
        </w:rPr>
      </w:pPr>
    </w:p>
    <w:p w:rsidR="00312C94" w:rsidRPr="000F0C55" w:rsidRDefault="00312C94" w:rsidP="00CD26D5">
      <w:pPr>
        <w:pStyle w:val="afc"/>
        <w:suppressAutoHyphens/>
        <w:ind w:left="0" w:firstLine="425"/>
        <w:jc w:val="both"/>
        <w:rPr>
          <w:rFonts w:ascii="Times New Roman" w:hAnsi="Times New Roman"/>
          <w:sz w:val="20"/>
          <w:szCs w:val="20"/>
        </w:rPr>
      </w:pPr>
      <w:r w:rsidRPr="000F0C55">
        <w:rPr>
          <w:rFonts w:ascii="Times New Roman" w:hAnsi="Times New Roman"/>
          <w:sz w:val="20"/>
          <w:szCs w:val="20"/>
        </w:rPr>
        <w:t xml:space="preserve">1 </w:t>
      </w:r>
      <w:r w:rsidRPr="000F0C55">
        <w:rPr>
          <w:rFonts w:ascii="Times New Roman" w:hAnsi="Times New Roman"/>
          <w:i/>
          <w:sz w:val="20"/>
          <w:szCs w:val="20"/>
        </w:rPr>
        <w:t xml:space="preserve">Буканов В.Т., Каменский С.С., </w:t>
      </w:r>
      <w:proofErr w:type="spellStart"/>
      <w:r w:rsidRPr="000F0C55">
        <w:rPr>
          <w:rFonts w:ascii="Times New Roman" w:hAnsi="Times New Roman"/>
          <w:i/>
          <w:sz w:val="20"/>
          <w:szCs w:val="20"/>
        </w:rPr>
        <w:t>Мартиросов</w:t>
      </w:r>
      <w:proofErr w:type="spellEnd"/>
      <w:r w:rsidRPr="000F0C55">
        <w:rPr>
          <w:rFonts w:ascii="Times New Roman" w:hAnsi="Times New Roman"/>
          <w:i/>
          <w:sz w:val="20"/>
          <w:szCs w:val="20"/>
        </w:rPr>
        <w:t xml:space="preserve"> Д.С.</w:t>
      </w:r>
      <w:r w:rsidRPr="000F0C55">
        <w:rPr>
          <w:rFonts w:ascii="Times New Roman" w:hAnsi="Times New Roman"/>
          <w:sz w:val="20"/>
          <w:szCs w:val="20"/>
        </w:rPr>
        <w:t xml:space="preserve"> Применение расчетно-экспериментальной модели для прогноза параметров рабочих процессов ЖРД в цикле повторных испытаний </w:t>
      </w:r>
      <w:r w:rsidRPr="000F0C55">
        <w:rPr>
          <w:rFonts w:ascii="Times New Roman" w:hAnsi="Times New Roman"/>
          <w:b/>
          <w:sz w:val="20"/>
          <w:szCs w:val="20"/>
        </w:rPr>
        <w:t>//</w:t>
      </w:r>
      <w:r w:rsidRPr="000F0C55">
        <w:rPr>
          <w:rFonts w:ascii="Times New Roman" w:hAnsi="Times New Roman"/>
          <w:sz w:val="20"/>
          <w:szCs w:val="20"/>
        </w:rPr>
        <w:t xml:space="preserve"> Сборник Труды НПО </w:t>
      </w:r>
      <w:proofErr w:type="spellStart"/>
      <w:r w:rsidRPr="000F0C55">
        <w:rPr>
          <w:rFonts w:ascii="Times New Roman" w:hAnsi="Times New Roman"/>
          <w:sz w:val="20"/>
          <w:szCs w:val="20"/>
        </w:rPr>
        <w:t>Энергомаш</w:t>
      </w:r>
      <w:proofErr w:type="spellEnd"/>
      <w:r w:rsidRPr="000F0C55">
        <w:rPr>
          <w:rFonts w:ascii="Times New Roman" w:hAnsi="Times New Roman"/>
          <w:sz w:val="20"/>
          <w:szCs w:val="20"/>
        </w:rPr>
        <w:t>. М., № 32. 2015. с.91-99.</w:t>
      </w:r>
    </w:p>
    <w:p w:rsidR="00312C94" w:rsidRPr="000F0C55" w:rsidRDefault="00312C94" w:rsidP="00CD26D5">
      <w:pPr>
        <w:pStyle w:val="afc"/>
        <w:suppressAutoHyphens/>
        <w:ind w:left="0" w:firstLine="425"/>
        <w:jc w:val="both"/>
        <w:rPr>
          <w:rFonts w:ascii="Times New Roman" w:hAnsi="Times New Roman"/>
          <w:sz w:val="20"/>
          <w:szCs w:val="20"/>
        </w:rPr>
      </w:pPr>
      <w:r w:rsidRPr="000F0C55">
        <w:rPr>
          <w:rFonts w:ascii="Times New Roman" w:hAnsi="Times New Roman"/>
          <w:sz w:val="20"/>
          <w:szCs w:val="20"/>
        </w:rPr>
        <w:lastRenderedPageBreak/>
        <w:t xml:space="preserve">2 </w:t>
      </w:r>
      <w:proofErr w:type="spellStart"/>
      <w:r w:rsidRPr="000F0C55">
        <w:rPr>
          <w:rFonts w:ascii="Times New Roman" w:hAnsi="Times New Roman"/>
          <w:i/>
          <w:sz w:val="20"/>
          <w:szCs w:val="20"/>
        </w:rPr>
        <w:t>Барботько</w:t>
      </w:r>
      <w:proofErr w:type="spellEnd"/>
      <w:r w:rsidRPr="000F0C55">
        <w:rPr>
          <w:rFonts w:ascii="Times New Roman" w:hAnsi="Times New Roman"/>
          <w:i/>
          <w:sz w:val="20"/>
          <w:szCs w:val="20"/>
        </w:rPr>
        <w:t xml:space="preserve"> Л.Н., </w:t>
      </w:r>
      <w:proofErr w:type="spellStart"/>
      <w:r w:rsidRPr="000F0C55">
        <w:rPr>
          <w:rFonts w:ascii="Times New Roman" w:hAnsi="Times New Roman"/>
          <w:i/>
          <w:sz w:val="20"/>
          <w:szCs w:val="20"/>
        </w:rPr>
        <w:t>Мартиросов</w:t>
      </w:r>
      <w:proofErr w:type="spellEnd"/>
      <w:r w:rsidRPr="000F0C55">
        <w:rPr>
          <w:rFonts w:ascii="Times New Roman" w:hAnsi="Times New Roman"/>
          <w:i/>
          <w:sz w:val="20"/>
          <w:szCs w:val="20"/>
        </w:rPr>
        <w:t xml:space="preserve"> Д.С.</w:t>
      </w:r>
      <w:r w:rsidRPr="000F0C55">
        <w:rPr>
          <w:rFonts w:ascii="Times New Roman" w:hAnsi="Times New Roman"/>
          <w:sz w:val="20"/>
          <w:szCs w:val="20"/>
        </w:rPr>
        <w:t xml:space="preserve"> Коррекция математической модели ЖРД по результатам огневого испытания для задач диагностики. </w:t>
      </w:r>
      <w:r w:rsidRPr="000F0C55">
        <w:rPr>
          <w:rFonts w:ascii="Times New Roman" w:hAnsi="Times New Roman"/>
          <w:b/>
          <w:sz w:val="20"/>
          <w:szCs w:val="20"/>
        </w:rPr>
        <w:t>//</w:t>
      </w:r>
      <w:r w:rsidRPr="000F0C55">
        <w:rPr>
          <w:rFonts w:ascii="Times New Roman" w:hAnsi="Times New Roman"/>
          <w:sz w:val="20"/>
          <w:szCs w:val="20"/>
        </w:rPr>
        <w:t xml:space="preserve"> Сборник Труды НПО </w:t>
      </w:r>
      <w:proofErr w:type="spellStart"/>
      <w:r w:rsidRPr="000F0C55">
        <w:rPr>
          <w:rFonts w:ascii="Times New Roman" w:hAnsi="Times New Roman"/>
          <w:sz w:val="20"/>
          <w:szCs w:val="20"/>
        </w:rPr>
        <w:t>Энергомаш</w:t>
      </w:r>
      <w:proofErr w:type="spellEnd"/>
      <w:r w:rsidRPr="000F0C55">
        <w:rPr>
          <w:rFonts w:ascii="Times New Roman" w:hAnsi="Times New Roman"/>
          <w:sz w:val="20"/>
          <w:szCs w:val="20"/>
        </w:rPr>
        <w:t>. М., № 21. 2003. с.91-104.</w:t>
      </w:r>
    </w:p>
    <w:p w:rsidR="00312C94" w:rsidRPr="00C8045C" w:rsidRDefault="00312C94" w:rsidP="00CD26D5">
      <w:pPr>
        <w:pStyle w:val="afc"/>
        <w:suppressAutoHyphens/>
        <w:ind w:left="0" w:firstLine="425"/>
        <w:jc w:val="both"/>
        <w:rPr>
          <w:rFonts w:ascii="Times New Roman" w:hAnsi="Times New Roman"/>
          <w:sz w:val="20"/>
          <w:szCs w:val="20"/>
          <w:lang w:val="en-US"/>
        </w:rPr>
      </w:pPr>
      <w:r w:rsidRPr="000F0C55">
        <w:rPr>
          <w:rFonts w:ascii="Times New Roman" w:hAnsi="Times New Roman"/>
          <w:sz w:val="20"/>
          <w:szCs w:val="20"/>
        </w:rPr>
        <w:t xml:space="preserve">3. </w:t>
      </w:r>
      <w:proofErr w:type="spellStart"/>
      <w:r w:rsidRPr="000F0C55">
        <w:rPr>
          <w:rFonts w:ascii="Times New Roman" w:hAnsi="Times New Roman"/>
          <w:i/>
          <w:sz w:val="20"/>
          <w:szCs w:val="20"/>
        </w:rPr>
        <w:t>Мартиросов</w:t>
      </w:r>
      <w:proofErr w:type="spellEnd"/>
      <w:r w:rsidRPr="000F0C55">
        <w:rPr>
          <w:rFonts w:ascii="Times New Roman" w:hAnsi="Times New Roman"/>
          <w:i/>
          <w:sz w:val="20"/>
          <w:szCs w:val="20"/>
        </w:rPr>
        <w:t xml:space="preserve"> Д.С. </w:t>
      </w:r>
      <w:r w:rsidRPr="000F0C55">
        <w:rPr>
          <w:rFonts w:ascii="Times New Roman" w:hAnsi="Times New Roman"/>
          <w:sz w:val="20"/>
          <w:szCs w:val="20"/>
        </w:rPr>
        <w:t xml:space="preserve">Диагностирование сложных технических систем на основе математических моделей физических процессов и измеряемых параметров методом структурного исключения. М.: Изд-во МАИ, 1998. </w:t>
      </w:r>
      <w:r w:rsidRPr="00C8045C">
        <w:rPr>
          <w:rFonts w:ascii="Times New Roman" w:hAnsi="Times New Roman"/>
          <w:sz w:val="20"/>
          <w:szCs w:val="20"/>
          <w:lang w:val="en-US"/>
        </w:rPr>
        <w:t>56</w:t>
      </w:r>
      <w:r w:rsidRPr="000F0C55">
        <w:rPr>
          <w:rFonts w:ascii="Times New Roman" w:hAnsi="Times New Roman"/>
          <w:sz w:val="20"/>
          <w:szCs w:val="20"/>
        </w:rPr>
        <w:t>с</w:t>
      </w:r>
      <w:r w:rsidRPr="00C8045C">
        <w:rPr>
          <w:rFonts w:ascii="Times New Roman" w:hAnsi="Times New Roman"/>
          <w:sz w:val="20"/>
          <w:szCs w:val="20"/>
          <w:lang w:val="en-US"/>
        </w:rPr>
        <w:t>.</w:t>
      </w:r>
    </w:p>
    <w:p w:rsidR="008651C1" w:rsidRPr="0087668F" w:rsidRDefault="008651C1">
      <w:pPr>
        <w:rPr>
          <w:lang w:val="en-US"/>
        </w:rPr>
      </w:pPr>
      <w:r w:rsidRPr="0087668F">
        <w:rPr>
          <w:lang w:val="en-US"/>
        </w:rPr>
        <w:br w:type="page"/>
      </w:r>
    </w:p>
    <w:p w:rsidR="00312C94" w:rsidRPr="000F0C55" w:rsidRDefault="00312C94" w:rsidP="00CD26D5">
      <w:pPr>
        <w:rPr>
          <w:rStyle w:val="affffc"/>
          <w:b w:val="0"/>
        </w:rPr>
      </w:pPr>
      <w:r w:rsidRPr="000F0C55">
        <w:rPr>
          <w:rStyle w:val="affffc"/>
          <w:b w:val="0"/>
        </w:rPr>
        <w:lastRenderedPageBreak/>
        <w:t>УДК</w:t>
      </w:r>
      <w:r>
        <w:rPr>
          <w:rStyle w:val="affffc"/>
          <w:b w:val="0"/>
        </w:rPr>
        <w:t xml:space="preserve"> 621.454.2:621.45.053</w:t>
      </w:r>
    </w:p>
    <w:p w:rsidR="00312C94" w:rsidRPr="000F0C55" w:rsidRDefault="00312C94" w:rsidP="00CD26D5">
      <w:pPr>
        <w:rPr>
          <w:rStyle w:val="affffc"/>
          <w:b w:val="0"/>
        </w:rPr>
      </w:pPr>
    </w:p>
    <w:p w:rsidR="00273CC4" w:rsidRDefault="00273CC4" w:rsidP="00273CC4">
      <w:pPr>
        <w:rPr>
          <w:rStyle w:val="affffc"/>
          <w:b w:val="0"/>
          <w:i/>
          <w:spacing w:val="-2"/>
          <w:sz w:val="22"/>
          <w:szCs w:val="22"/>
        </w:rPr>
      </w:pPr>
      <w:proofErr w:type="spellStart"/>
      <w:r w:rsidRPr="000F0C55">
        <w:rPr>
          <w:rStyle w:val="affffc"/>
          <w:b w:val="0"/>
          <w:i/>
          <w:spacing w:val="-2"/>
          <w:sz w:val="22"/>
          <w:szCs w:val="22"/>
        </w:rPr>
        <w:t>Гемранова</w:t>
      </w:r>
      <w:proofErr w:type="spellEnd"/>
      <w:r w:rsidRPr="00273CC4">
        <w:rPr>
          <w:rStyle w:val="affffc"/>
          <w:b w:val="0"/>
          <w:i/>
          <w:spacing w:val="-2"/>
          <w:sz w:val="22"/>
          <w:szCs w:val="22"/>
        </w:rPr>
        <w:t xml:space="preserve"> </w:t>
      </w:r>
      <w:r w:rsidRPr="000F0C55">
        <w:rPr>
          <w:rStyle w:val="affffc"/>
          <w:b w:val="0"/>
          <w:i/>
          <w:spacing w:val="-2"/>
          <w:sz w:val="22"/>
          <w:szCs w:val="22"/>
        </w:rPr>
        <w:t>Е</w:t>
      </w:r>
      <w:r w:rsidR="00D63288">
        <w:rPr>
          <w:rStyle w:val="affffc"/>
          <w:b w:val="0"/>
          <w:i/>
          <w:spacing w:val="-2"/>
          <w:sz w:val="22"/>
          <w:szCs w:val="22"/>
        </w:rPr>
        <w:t xml:space="preserve">катерина </w:t>
      </w:r>
      <w:r w:rsidRPr="000F0C55">
        <w:rPr>
          <w:rStyle w:val="affffc"/>
          <w:b w:val="0"/>
          <w:i/>
          <w:spacing w:val="-2"/>
          <w:sz w:val="22"/>
          <w:szCs w:val="22"/>
        </w:rPr>
        <w:t>А</w:t>
      </w:r>
      <w:r w:rsidR="00D63288">
        <w:rPr>
          <w:rStyle w:val="affffc"/>
          <w:b w:val="0"/>
          <w:i/>
          <w:spacing w:val="-2"/>
          <w:sz w:val="22"/>
          <w:szCs w:val="22"/>
        </w:rPr>
        <w:t>натольевна</w:t>
      </w:r>
      <w:r w:rsidRPr="000F0C55">
        <w:rPr>
          <w:rStyle w:val="affffc"/>
          <w:b w:val="0"/>
          <w:i/>
          <w:spacing w:val="-2"/>
          <w:sz w:val="22"/>
          <w:szCs w:val="22"/>
        </w:rPr>
        <w:t>.</w:t>
      </w:r>
    </w:p>
    <w:p w:rsidR="00273CC4" w:rsidRDefault="00273CC4" w:rsidP="00273CC4">
      <w:pPr>
        <w:rPr>
          <w:rStyle w:val="affffc"/>
          <w:b w:val="0"/>
          <w:i/>
          <w:spacing w:val="-2"/>
          <w:sz w:val="22"/>
          <w:szCs w:val="22"/>
        </w:rPr>
      </w:pPr>
      <w:proofErr w:type="spellStart"/>
      <w:r w:rsidRPr="000F0C55">
        <w:rPr>
          <w:rStyle w:val="affffc"/>
          <w:b w:val="0"/>
          <w:i/>
          <w:spacing w:val="-2"/>
          <w:sz w:val="22"/>
          <w:szCs w:val="22"/>
        </w:rPr>
        <w:t>Колбасенков</w:t>
      </w:r>
      <w:proofErr w:type="spellEnd"/>
      <w:r w:rsidRPr="00273CC4">
        <w:rPr>
          <w:rStyle w:val="affffc"/>
          <w:b w:val="0"/>
          <w:i/>
          <w:spacing w:val="-2"/>
          <w:sz w:val="22"/>
          <w:szCs w:val="22"/>
        </w:rPr>
        <w:t xml:space="preserve"> </w:t>
      </w:r>
      <w:r w:rsidRPr="000F0C55">
        <w:rPr>
          <w:rStyle w:val="affffc"/>
          <w:b w:val="0"/>
          <w:i/>
          <w:spacing w:val="-2"/>
          <w:sz w:val="22"/>
          <w:szCs w:val="22"/>
        </w:rPr>
        <w:t>А</w:t>
      </w:r>
      <w:r w:rsidR="00D63288">
        <w:rPr>
          <w:rStyle w:val="affffc"/>
          <w:b w:val="0"/>
          <w:i/>
          <w:spacing w:val="-2"/>
          <w:sz w:val="22"/>
          <w:szCs w:val="22"/>
        </w:rPr>
        <w:t xml:space="preserve">натолий </w:t>
      </w:r>
      <w:r w:rsidRPr="000F0C55">
        <w:rPr>
          <w:rStyle w:val="affffc"/>
          <w:b w:val="0"/>
          <w:i/>
          <w:spacing w:val="-2"/>
          <w:sz w:val="22"/>
          <w:szCs w:val="22"/>
        </w:rPr>
        <w:t>И</w:t>
      </w:r>
      <w:r w:rsidR="00D63288">
        <w:rPr>
          <w:rStyle w:val="affffc"/>
          <w:b w:val="0"/>
          <w:i/>
          <w:spacing w:val="-2"/>
          <w:sz w:val="22"/>
          <w:szCs w:val="22"/>
        </w:rPr>
        <w:t>ванович,</w:t>
      </w:r>
      <w:r w:rsidRPr="000F0C55">
        <w:rPr>
          <w:rStyle w:val="affffc"/>
          <w:b w:val="0"/>
          <w:i/>
          <w:spacing w:val="-2"/>
          <w:sz w:val="22"/>
          <w:szCs w:val="22"/>
        </w:rPr>
        <w:t xml:space="preserve"> </w:t>
      </w:r>
      <w:proofErr w:type="spellStart"/>
      <w:r w:rsidRPr="000F0C55">
        <w:rPr>
          <w:rStyle w:val="affffc"/>
          <w:b w:val="0"/>
          <w:i/>
          <w:spacing w:val="-2"/>
          <w:sz w:val="22"/>
          <w:szCs w:val="22"/>
        </w:rPr>
        <w:t>докт</w:t>
      </w:r>
      <w:proofErr w:type="spellEnd"/>
      <w:r w:rsidRPr="000F0C55">
        <w:rPr>
          <w:rStyle w:val="affffc"/>
          <w:b w:val="0"/>
          <w:i/>
          <w:spacing w:val="-2"/>
          <w:sz w:val="22"/>
          <w:szCs w:val="22"/>
        </w:rPr>
        <w:t xml:space="preserve">. </w:t>
      </w:r>
      <w:proofErr w:type="spellStart"/>
      <w:r w:rsidRPr="000F0C55">
        <w:rPr>
          <w:rStyle w:val="affffc"/>
          <w:b w:val="0"/>
          <w:i/>
          <w:spacing w:val="-2"/>
          <w:sz w:val="22"/>
          <w:szCs w:val="22"/>
        </w:rPr>
        <w:t>техн</w:t>
      </w:r>
      <w:proofErr w:type="spellEnd"/>
      <w:r w:rsidRPr="000F0C55">
        <w:rPr>
          <w:rStyle w:val="affffc"/>
          <w:b w:val="0"/>
          <w:i/>
          <w:spacing w:val="-2"/>
          <w:sz w:val="22"/>
          <w:szCs w:val="22"/>
        </w:rPr>
        <w:t>. наук</w:t>
      </w:r>
      <w:r w:rsidR="00D63288">
        <w:rPr>
          <w:rStyle w:val="affffc"/>
          <w:b w:val="0"/>
          <w:i/>
          <w:spacing w:val="-2"/>
          <w:sz w:val="22"/>
          <w:szCs w:val="22"/>
        </w:rPr>
        <w:t>.</w:t>
      </w:r>
    </w:p>
    <w:p w:rsidR="00273CC4" w:rsidRPr="000F0C55" w:rsidRDefault="00273CC4" w:rsidP="00273CC4">
      <w:pPr>
        <w:rPr>
          <w:rStyle w:val="affffc"/>
          <w:b w:val="0"/>
          <w:i/>
          <w:spacing w:val="-2"/>
          <w:sz w:val="22"/>
          <w:szCs w:val="22"/>
        </w:rPr>
      </w:pPr>
      <w:r w:rsidRPr="000F0C55">
        <w:rPr>
          <w:rStyle w:val="affffc"/>
          <w:b w:val="0"/>
          <w:i/>
          <w:spacing w:val="-2"/>
          <w:sz w:val="22"/>
          <w:szCs w:val="22"/>
        </w:rPr>
        <w:t>Семенов</w:t>
      </w:r>
      <w:r w:rsidRPr="00273CC4">
        <w:rPr>
          <w:rStyle w:val="affffc"/>
          <w:b w:val="0"/>
          <w:i/>
          <w:spacing w:val="-2"/>
          <w:sz w:val="22"/>
          <w:szCs w:val="22"/>
        </w:rPr>
        <w:t xml:space="preserve"> </w:t>
      </w:r>
      <w:r w:rsidRPr="000F0C55">
        <w:rPr>
          <w:rStyle w:val="affffc"/>
          <w:b w:val="0"/>
          <w:i/>
          <w:spacing w:val="-2"/>
          <w:sz w:val="22"/>
          <w:szCs w:val="22"/>
        </w:rPr>
        <w:t>С</w:t>
      </w:r>
      <w:r w:rsidR="00D63288">
        <w:rPr>
          <w:rStyle w:val="affffc"/>
          <w:b w:val="0"/>
          <w:i/>
          <w:spacing w:val="-2"/>
          <w:sz w:val="22"/>
          <w:szCs w:val="22"/>
        </w:rPr>
        <w:t xml:space="preserve">ергей </w:t>
      </w:r>
      <w:r w:rsidRPr="000F0C55">
        <w:rPr>
          <w:rStyle w:val="affffc"/>
          <w:b w:val="0"/>
          <w:i/>
          <w:spacing w:val="-2"/>
          <w:sz w:val="22"/>
          <w:szCs w:val="22"/>
        </w:rPr>
        <w:t>Н</w:t>
      </w:r>
      <w:r w:rsidR="00D63288">
        <w:rPr>
          <w:rStyle w:val="affffc"/>
          <w:b w:val="0"/>
          <w:i/>
          <w:spacing w:val="-2"/>
          <w:sz w:val="22"/>
          <w:szCs w:val="22"/>
        </w:rPr>
        <w:t>иколаевич,</w:t>
      </w:r>
      <w:r w:rsidRPr="000F0C55">
        <w:rPr>
          <w:rStyle w:val="affffc"/>
          <w:b w:val="0"/>
          <w:i/>
          <w:spacing w:val="-2"/>
          <w:sz w:val="22"/>
          <w:szCs w:val="22"/>
        </w:rPr>
        <w:t xml:space="preserve"> </w:t>
      </w:r>
      <w:r>
        <w:rPr>
          <w:rStyle w:val="affffc"/>
          <w:b w:val="0"/>
          <w:i/>
          <w:spacing w:val="-2"/>
          <w:sz w:val="22"/>
          <w:szCs w:val="22"/>
        </w:rPr>
        <w:t xml:space="preserve">канд. </w:t>
      </w:r>
      <w:proofErr w:type="spellStart"/>
      <w:r>
        <w:rPr>
          <w:rStyle w:val="affffc"/>
          <w:b w:val="0"/>
          <w:i/>
          <w:spacing w:val="-2"/>
          <w:sz w:val="22"/>
          <w:szCs w:val="22"/>
        </w:rPr>
        <w:t>техн</w:t>
      </w:r>
      <w:proofErr w:type="spellEnd"/>
      <w:r>
        <w:rPr>
          <w:rStyle w:val="affffc"/>
          <w:b w:val="0"/>
          <w:i/>
          <w:spacing w:val="-2"/>
          <w:sz w:val="22"/>
          <w:szCs w:val="22"/>
        </w:rPr>
        <w:t>. наук</w:t>
      </w:r>
      <w:r w:rsidR="00D63288">
        <w:rPr>
          <w:rStyle w:val="affffc"/>
          <w:b w:val="0"/>
          <w:i/>
          <w:spacing w:val="-2"/>
          <w:sz w:val="22"/>
          <w:szCs w:val="22"/>
        </w:rPr>
        <w:t>.</w:t>
      </w:r>
    </w:p>
    <w:p w:rsidR="00273CC4" w:rsidRDefault="00273CC4" w:rsidP="00273CC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0F0C55" w:rsidRDefault="00312C94" w:rsidP="00CD26D5">
      <w:pPr>
        <w:rPr>
          <w:rStyle w:val="affffc"/>
          <w:b w:val="0"/>
        </w:rPr>
      </w:pPr>
    </w:p>
    <w:p w:rsidR="00312C94" w:rsidRPr="000F0C55" w:rsidRDefault="00312C94" w:rsidP="00CD26D5">
      <w:pPr>
        <w:pStyle w:val="1"/>
        <w:rPr>
          <w:b/>
          <w:sz w:val="24"/>
          <w:szCs w:val="24"/>
          <w:lang w:val="ru-RU"/>
        </w:rPr>
      </w:pPr>
      <w:r w:rsidRPr="000F0C55">
        <w:rPr>
          <w:b/>
          <w:sz w:val="24"/>
          <w:szCs w:val="24"/>
          <w:lang w:val="ru-RU"/>
        </w:rPr>
        <w:t>АЛГОРИТМ УПРАВЛЕНИЯ ПО СООТНОШЕНИЮ КОМПОНЕНТОВ ТОПЛИВА С "НЕЛИНЕЙНЫМ"</w:t>
      </w:r>
      <w:r w:rsidRPr="000F0C55">
        <w:rPr>
          <w:b/>
          <w:sz w:val="24"/>
          <w:szCs w:val="24"/>
          <w:lang w:val="ru-RU"/>
        </w:rPr>
        <w:br/>
        <w:t>РЕГУЛИРОВАНИЕМ</w:t>
      </w:r>
    </w:p>
    <w:p w:rsidR="00312C94" w:rsidRPr="000F0C55" w:rsidRDefault="00312C94" w:rsidP="00CD26D5">
      <w:pPr>
        <w:ind w:firstLine="567"/>
        <w:jc w:val="center"/>
        <w:rPr>
          <w:rStyle w:val="affffc"/>
          <w:b w:val="0"/>
          <w:sz w:val="22"/>
          <w:szCs w:val="22"/>
        </w:rPr>
      </w:pPr>
    </w:p>
    <w:p w:rsidR="00312C94" w:rsidRPr="008651C1" w:rsidRDefault="00312C94" w:rsidP="006F656B">
      <w:pPr>
        <w:ind w:left="1134" w:firstLine="284"/>
        <w:jc w:val="both"/>
        <w:rPr>
          <w:rStyle w:val="affffc"/>
          <w:b w:val="0"/>
        </w:rPr>
      </w:pPr>
      <w:proofErr w:type="gramStart"/>
      <w:r w:rsidRPr="000F0C55">
        <w:rPr>
          <w:rStyle w:val="affffc"/>
          <w:b w:val="0"/>
        </w:rPr>
        <w:t>Разработан алгоритм определения положения привода дросселя горючего, учитывающий нелинейность измен</w:t>
      </w:r>
      <w:r w:rsidRPr="000F0C55">
        <w:rPr>
          <w:rStyle w:val="affffc"/>
          <w:b w:val="0"/>
        </w:rPr>
        <w:t>е</w:t>
      </w:r>
      <w:r w:rsidRPr="000F0C55">
        <w:rPr>
          <w:rStyle w:val="affffc"/>
          <w:b w:val="0"/>
        </w:rPr>
        <w:t xml:space="preserve">ния </w:t>
      </w:r>
      <w:r w:rsidRPr="000F0C55">
        <w:t>параметров ЖРД</w:t>
      </w:r>
      <w:r w:rsidRPr="000F0C55">
        <w:rPr>
          <w:b/>
        </w:rPr>
        <w:t xml:space="preserve"> </w:t>
      </w:r>
      <w:r w:rsidRPr="000F0C55">
        <w:rPr>
          <w:rStyle w:val="affffc"/>
          <w:b w:val="0"/>
        </w:rPr>
        <w:t>при обеспечении заданных знач</w:t>
      </w:r>
      <w:r w:rsidRPr="000F0C55">
        <w:rPr>
          <w:rStyle w:val="affffc"/>
          <w:b w:val="0"/>
        </w:rPr>
        <w:t>е</w:t>
      </w:r>
      <w:r w:rsidRPr="000F0C55">
        <w:rPr>
          <w:rStyle w:val="affffc"/>
          <w:b w:val="0"/>
        </w:rPr>
        <w:t>ний коэффициента соотношения компонентов топлива в широком диапазоне режимов работы двигателя.</w:t>
      </w:r>
      <w:proofErr w:type="gramEnd"/>
      <w:r w:rsidRPr="000F0C55">
        <w:rPr>
          <w:rStyle w:val="affffc"/>
          <w:b w:val="0"/>
        </w:rPr>
        <w:t xml:space="preserve"> Прим</w:t>
      </w:r>
      <w:r w:rsidRPr="000F0C55">
        <w:rPr>
          <w:rStyle w:val="affffc"/>
          <w:b w:val="0"/>
        </w:rPr>
        <w:t>е</w:t>
      </w:r>
      <w:r w:rsidRPr="000F0C55">
        <w:rPr>
          <w:rStyle w:val="affffc"/>
          <w:b w:val="0"/>
        </w:rPr>
        <w:t>нение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алгоритма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иллюстрируется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обработкой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контрол</w:t>
      </w:r>
      <w:r w:rsidRPr="000F0C55">
        <w:rPr>
          <w:rStyle w:val="affffc"/>
          <w:b w:val="0"/>
        </w:rPr>
        <w:t>ь</w:t>
      </w:r>
      <w:r w:rsidRPr="000F0C55">
        <w:rPr>
          <w:rStyle w:val="affffc"/>
          <w:b w:val="0"/>
        </w:rPr>
        <w:t>но</w:t>
      </w:r>
      <w:r w:rsidRPr="008651C1">
        <w:rPr>
          <w:rStyle w:val="affffc"/>
          <w:b w:val="0"/>
        </w:rPr>
        <w:t>-</w:t>
      </w:r>
      <w:r w:rsidRPr="000F0C55">
        <w:rPr>
          <w:rStyle w:val="affffc"/>
          <w:b w:val="0"/>
        </w:rPr>
        <w:t>технологическ</w:t>
      </w:r>
      <w:r>
        <w:rPr>
          <w:rStyle w:val="affffc"/>
          <w:b w:val="0"/>
        </w:rPr>
        <w:t>их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испытани</w:t>
      </w:r>
      <w:r>
        <w:rPr>
          <w:rStyle w:val="affffc"/>
          <w:b w:val="0"/>
        </w:rPr>
        <w:t>й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двигателей</w:t>
      </w:r>
      <w:r w:rsidRPr="008651C1">
        <w:rPr>
          <w:rStyle w:val="affffc"/>
          <w:b w:val="0"/>
        </w:rPr>
        <w:t xml:space="preserve"> </w:t>
      </w:r>
      <w:r w:rsidRPr="000F0C55">
        <w:rPr>
          <w:rStyle w:val="affffc"/>
          <w:b w:val="0"/>
        </w:rPr>
        <w:t>РД</w:t>
      </w:r>
      <w:r w:rsidRPr="008651C1">
        <w:rPr>
          <w:rStyle w:val="affffc"/>
          <w:b w:val="0"/>
        </w:rPr>
        <w:t xml:space="preserve"> 181.</w:t>
      </w:r>
    </w:p>
    <w:p w:rsidR="00312C94" w:rsidRPr="008651C1" w:rsidRDefault="00312C94" w:rsidP="00CD26D5">
      <w:pPr>
        <w:spacing w:line="252" w:lineRule="auto"/>
        <w:ind w:firstLine="567"/>
        <w:jc w:val="both"/>
        <w:rPr>
          <w:rStyle w:val="affffc"/>
          <w:b w:val="0"/>
        </w:rPr>
      </w:pPr>
    </w:p>
    <w:p w:rsidR="00312C94" w:rsidRPr="000F0C55" w:rsidRDefault="00312C94" w:rsidP="006F656B">
      <w:pPr>
        <w:jc w:val="both"/>
        <w:rPr>
          <w:rStyle w:val="affffc"/>
          <w:b w:val="0"/>
        </w:rPr>
      </w:pPr>
      <w:r w:rsidRPr="000F0C55">
        <w:rPr>
          <w:rStyle w:val="affffc"/>
          <w:b w:val="0"/>
          <w:i/>
        </w:rPr>
        <w:t>Ключевые слова</w:t>
      </w:r>
      <w:r w:rsidRPr="000F0C55">
        <w:rPr>
          <w:rStyle w:val="affffc"/>
          <w:b w:val="0"/>
        </w:rPr>
        <w:t>: ЖРД, алгоритм регулирования, угол привода дросс</w:t>
      </w:r>
      <w:r w:rsidRPr="000F0C55">
        <w:rPr>
          <w:rStyle w:val="affffc"/>
          <w:b w:val="0"/>
        </w:rPr>
        <w:t>е</w:t>
      </w:r>
      <w:r w:rsidRPr="000F0C55">
        <w:rPr>
          <w:rStyle w:val="affffc"/>
          <w:b w:val="0"/>
        </w:rPr>
        <w:t>ля горючего, соотношение компонентов топлива, контрольно-технологическое испытание.</w:t>
      </w:r>
    </w:p>
    <w:p w:rsidR="00312C94" w:rsidRPr="000F0C55" w:rsidRDefault="00312C94" w:rsidP="00CD26D5">
      <w:pPr>
        <w:spacing w:line="252" w:lineRule="auto"/>
        <w:ind w:firstLine="567"/>
        <w:jc w:val="both"/>
        <w:rPr>
          <w:rStyle w:val="affffc"/>
          <w:b w:val="0"/>
        </w:rPr>
      </w:pPr>
    </w:p>
    <w:p w:rsidR="00312C94" w:rsidRPr="000F0C55" w:rsidRDefault="00312C94" w:rsidP="00CD26D5">
      <w:pPr>
        <w:pStyle w:val="afc"/>
        <w:ind w:left="0"/>
        <w:jc w:val="center"/>
        <w:rPr>
          <w:rStyle w:val="affffc"/>
          <w:rFonts w:ascii="Times New Roman" w:hAnsi="Times New Roman"/>
          <w:b w:val="0"/>
        </w:rPr>
      </w:pPr>
      <w:r w:rsidRPr="000F0C55">
        <w:rPr>
          <w:rStyle w:val="affffc"/>
          <w:rFonts w:ascii="Times New Roman" w:hAnsi="Times New Roman"/>
          <w:b w:val="0"/>
        </w:rPr>
        <w:t>Литература</w:t>
      </w:r>
    </w:p>
    <w:p w:rsidR="00312C94" w:rsidRPr="000F0C55" w:rsidRDefault="00312C94" w:rsidP="00CD26D5">
      <w:pPr>
        <w:pStyle w:val="afc"/>
        <w:ind w:left="0" w:firstLine="567"/>
        <w:jc w:val="both"/>
        <w:rPr>
          <w:rStyle w:val="affffc"/>
          <w:rFonts w:ascii="Times New Roman" w:eastAsiaTheme="minorEastAsia" w:hAnsi="Times New Roman"/>
          <w:b w:val="0"/>
          <w:bCs w:val="0"/>
        </w:rPr>
      </w:pPr>
    </w:p>
    <w:p w:rsidR="00312C94" w:rsidRPr="000F0C55" w:rsidRDefault="00312C94" w:rsidP="00312C94">
      <w:pPr>
        <w:pStyle w:val="afc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Style w:val="affffc"/>
          <w:rFonts w:ascii="Times New Roman" w:eastAsiaTheme="minorEastAsia" w:hAnsi="Times New Roman"/>
          <w:b w:val="0"/>
          <w:bCs w:val="0"/>
          <w:sz w:val="20"/>
          <w:szCs w:val="20"/>
        </w:rPr>
      </w:pPr>
      <w:r w:rsidRPr="000F0C55">
        <w:rPr>
          <w:rStyle w:val="affffc"/>
          <w:rFonts w:ascii="Times New Roman" w:eastAsiaTheme="minorEastAsia" w:hAnsi="Times New Roman"/>
          <w:b w:val="0"/>
          <w:i/>
          <w:sz w:val="20"/>
          <w:szCs w:val="20"/>
        </w:rPr>
        <w:t xml:space="preserve">Д.С. Пушкарев. </w:t>
      </w:r>
      <w:r w:rsidRPr="000F0C55">
        <w:rPr>
          <w:rStyle w:val="affffc"/>
          <w:rFonts w:ascii="Times New Roman" w:eastAsiaTheme="minorEastAsia" w:hAnsi="Times New Roman"/>
          <w:b w:val="0"/>
          <w:sz w:val="20"/>
          <w:szCs w:val="20"/>
        </w:rPr>
        <w:t>Системы управления и регулирования тяги и соо</w:t>
      </w:r>
      <w:r w:rsidRPr="000F0C55">
        <w:rPr>
          <w:rStyle w:val="affffc"/>
          <w:rFonts w:ascii="Times New Roman" w:eastAsiaTheme="minorEastAsia" w:hAnsi="Times New Roman"/>
          <w:b w:val="0"/>
          <w:sz w:val="20"/>
          <w:szCs w:val="20"/>
        </w:rPr>
        <w:t>т</w:t>
      </w:r>
      <w:r w:rsidRPr="000F0C55">
        <w:rPr>
          <w:rStyle w:val="affffc"/>
          <w:rFonts w:ascii="Times New Roman" w:eastAsiaTheme="minorEastAsia" w:hAnsi="Times New Roman"/>
          <w:b w:val="0"/>
          <w:sz w:val="20"/>
          <w:szCs w:val="20"/>
        </w:rPr>
        <w:t xml:space="preserve">ношения компонентов топлива современных ЖРД производства ОАО «НПО </w:t>
      </w:r>
      <w:proofErr w:type="spellStart"/>
      <w:r w:rsidRPr="000F0C55">
        <w:rPr>
          <w:rStyle w:val="affffc"/>
          <w:rFonts w:ascii="Times New Roman" w:eastAsiaTheme="minorEastAsia" w:hAnsi="Times New Roman"/>
          <w:b w:val="0"/>
          <w:sz w:val="20"/>
          <w:szCs w:val="20"/>
        </w:rPr>
        <w:t>Энергомаш</w:t>
      </w:r>
      <w:proofErr w:type="spellEnd"/>
      <w:r w:rsidRPr="000F0C55">
        <w:rPr>
          <w:rStyle w:val="affffc"/>
          <w:rFonts w:ascii="Times New Roman" w:eastAsiaTheme="minorEastAsia" w:hAnsi="Times New Roman"/>
          <w:b w:val="0"/>
          <w:sz w:val="20"/>
          <w:szCs w:val="20"/>
        </w:rPr>
        <w:t>»//Двигатель №6 (96). М., 2014г.</w:t>
      </w:r>
    </w:p>
    <w:p w:rsidR="008651C1" w:rsidRDefault="008651C1">
      <w:pPr>
        <w:rPr>
          <w:rStyle w:val="affffc"/>
          <w:rFonts w:eastAsiaTheme="minorEastAsia"/>
          <w:b w:val="0"/>
        </w:rPr>
      </w:pPr>
      <w:r>
        <w:rPr>
          <w:rStyle w:val="affffc"/>
          <w:rFonts w:eastAsiaTheme="minorEastAsia"/>
          <w:b w:val="0"/>
        </w:rPr>
        <w:br w:type="page"/>
      </w:r>
    </w:p>
    <w:p w:rsidR="00312C94" w:rsidRPr="004A7C8F" w:rsidRDefault="00312C94" w:rsidP="00CD26D5">
      <w:pPr>
        <w:ind w:right="28"/>
        <w:rPr>
          <w:lang w:val="en-US"/>
        </w:rPr>
      </w:pPr>
      <w:r w:rsidRPr="000F0C55">
        <w:lastRenderedPageBreak/>
        <w:t>УДК</w:t>
      </w:r>
      <w:r w:rsidRPr="004A7C8F">
        <w:rPr>
          <w:lang w:val="en-US"/>
        </w:rPr>
        <w:t xml:space="preserve"> 621.454.2</w:t>
      </w:r>
    </w:p>
    <w:p w:rsidR="00273CC4" w:rsidRPr="004A7C8F" w:rsidRDefault="00273CC4" w:rsidP="00CD26D5">
      <w:pPr>
        <w:ind w:right="28"/>
        <w:rPr>
          <w:lang w:val="en-US"/>
        </w:rPr>
      </w:pPr>
    </w:p>
    <w:p w:rsidR="00273CC4" w:rsidRPr="004A7C8F" w:rsidRDefault="00273CC4" w:rsidP="00273CC4">
      <w:pPr>
        <w:ind w:right="28"/>
        <w:rPr>
          <w:i/>
          <w:sz w:val="22"/>
          <w:szCs w:val="22"/>
          <w:lang w:val="en-US"/>
        </w:rPr>
      </w:pPr>
      <w:proofErr w:type="spellStart"/>
      <w:r w:rsidRPr="000F0C55">
        <w:rPr>
          <w:i/>
          <w:sz w:val="22"/>
          <w:szCs w:val="22"/>
        </w:rPr>
        <w:t>Демурчян</w:t>
      </w:r>
      <w:proofErr w:type="spellEnd"/>
      <w:r w:rsidRPr="004A7C8F">
        <w:rPr>
          <w:i/>
          <w:sz w:val="22"/>
          <w:szCs w:val="22"/>
          <w:lang w:val="en-US"/>
        </w:rPr>
        <w:t xml:space="preserve"> </w:t>
      </w:r>
      <w:r w:rsidRPr="000F0C55">
        <w:rPr>
          <w:i/>
          <w:sz w:val="22"/>
          <w:szCs w:val="22"/>
        </w:rPr>
        <w:t>Д</w:t>
      </w:r>
      <w:r w:rsidR="00D63288">
        <w:rPr>
          <w:i/>
          <w:sz w:val="22"/>
          <w:szCs w:val="22"/>
        </w:rPr>
        <w:t>авид</w:t>
      </w:r>
      <w:r w:rsidR="00D63288" w:rsidRPr="004A7C8F">
        <w:rPr>
          <w:i/>
          <w:sz w:val="22"/>
          <w:szCs w:val="22"/>
          <w:lang w:val="en-US"/>
        </w:rPr>
        <w:t xml:space="preserve"> </w:t>
      </w:r>
      <w:proofErr w:type="spellStart"/>
      <w:r w:rsidRPr="000F0C55">
        <w:rPr>
          <w:i/>
          <w:sz w:val="22"/>
          <w:szCs w:val="22"/>
        </w:rPr>
        <w:t>Р</w:t>
      </w:r>
      <w:r w:rsidR="00D63288">
        <w:rPr>
          <w:i/>
          <w:sz w:val="22"/>
          <w:szCs w:val="22"/>
        </w:rPr>
        <w:t>азмикович</w:t>
      </w:r>
      <w:proofErr w:type="spellEnd"/>
      <w:r w:rsidRPr="004A7C8F">
        <w:rPr>
          <w:i/>
          <w:sz w:val="22"/>
          <w:szCs w:val="22"/>
          <w:lang w:val="en-US"/>
        </w:rPr>
        <w:t>.</w:t>
      </w:r>
    </w:p>
    <w:p w:rsidR="00273CC4" w:rsidRDefault="00273CC4" w:rsidP="00273CC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0F0C55" w:rsidRDefault="00312C94" w:rsidP="00CD26D5">
      <w:pPr>
        <w:ind w:right="28"/>
        <w:rPr>
          <w:b/>
        </w:rPr>
      </w:pPr>
    </w:p>
    <w:p w:rsidR="00312C94" w:rsidRPr="000F0C55" w:rsidRDefault="00312C94" w:rsidP="00CD26D5">
      <w:pPr>
        <w:ind w:right="28"/>
        <w:jc w:val="center"/>
        <w:rPr>
          <w:b/>
          <w:sz w:val="24"/>
          <w:szCs w:val="24"/>
        </w:rPr>
      </w:pPr>
      <w:r w:rsidRPr="000F0C55">
        <w:rPr>
          <w:b/>
          <w:sz w:val="24"/>
          <w:szCs w:val="24"/>
        </w:rPr>
        <w:t>МОДЕЛИРОВАНИЕ ТЕЧЕНИЯ В МАГИСТРАЛИ, ИМИТИРУЮЩЕЙ ОТБОР РАСХОДА ГОРЮЧЕГО НА РУЛЕВЫЕ МАШИНЫ ДВИГАТЕЛЯ РД191</w:t>
      </w:r>
    </w:p>
    <w:p w:rsidR="00312C94" w:rsidRPr="000F0C55" w:rsidRDefault="00312C94" w:rsidP="00CD26D5">
      <w:pPr>
        <w:ind w:right="28"/>
        <w:jc w:val="center"/>
      </w:pPr>
    </w:p>
    <w:p w:rsidR="00312C94" w:rsidRPr="008651C1" w:rsidRDefault="00312C94" w:rsidP="006F656B">
      <w:pPr>
        <w:ind w:left="1134" w:right="28" w:firstLine="284"/>
        <w:jc w:val="both"/>
      </w:pPr>
      <w:r w:rsidRPr="000F0C55">
        <w:t>Проведено 3</w:t>
      </w:r>
      <w:r w:rsidRPr="000F0C55">
        <w:rPr>
          <w:lang w:val="en-US"/>
        </w:rPr>
        <w:t>D</w:t>
      </w:r>
      <w:r w:rsidRPr="000F0C55">
        <w:t>-моделирование течения в технологич</w:t>
      </w:r>
      <w:r w:rsidRPr="000F0C55">
        <w:t>е</w:t>
      </w:r>
      <w:r w:rsidRPr="000F0C55">
        <w:t>ской магистрали отбора горючего на рулевые приводы двигателя, содержащей локальные сужения потока. П</w:t>
      </w:r>
      <w:r w:rsidRPr="000F0C55">
        <w:t>о</w:t>
      </w:r>
      <w:r w:rsidRPr="000F0C55">
        <w:t>казано, что область с кавитацией, возникающая при соо</w:t>
      </w:r>
      <w:r w:rsidRPr="000F0C55">
        <w:t>т</w:t>
      </w:r>
      <w:r w:rsidRPr="000F0C55">
        <w:t>ветствующих перепадах давления в местах сужения п</w:t>
      </w:r>
      <w:r w:rsidRPr="000F0C55">
        <w:t>о</w:t>
      </w:r>
      <w:r w:rsidRPr="000F0C55">
        <w:t>тока, охватывает практически всю магистраль и достиг</w:t>
      </w:r>
      <w:r w:rsidRPr="000F0C55">
        <w:t>а</w:t>
      </w:r>
      <w:r w:rsidRPr="000F0C55">
        <w:t>ет уплотнительного элемента, что может быть причиной его разрушения. Результаты</w:t>
      </w:r>
      <w:r w:rsidRPr="008651C1">
        <w:t xml:space="preserve"> </w:t>
      </w:r>
      <w:r w:rsidRPr="000F0C55">
        <w:t>моделирования</w:t>
      </w:r>
      <w:r w:rsidRPr="008651C1">
        <w:t xml:space="preserve"> </w:t>
      </w:r>
      <w:r w:rsidRPr="000F0C55">
        <w:t>подтвержд</w:t>
      </w:r>
      <w:r w:rsidRPr="000F0C55">
        <w:t>е</w:t>
      </w:r>
      <w:r w:rsidRPr="000F0C55">
        <w:t>ны</w:t>
      </w:r>
      <w:r w:rsidRPr="008651C1">
        <w:t xml:space="preserve"> </w:t>
      </w:r>
      <w:r w:rsidRPr="000F0C55">
        <w:t>экспериментальными</w:t>
      </w:r>
      <w:r w:rsidRPr="008651C1">
        <w:t xml:space="preserve"> </w:t>
      </w:r>
      <w:r w:rsidRPr="000F0C55">
        <w:t>данными</w:t>
      </w:r>
      <w:r w:rsidRPr="008651C1">
        <w:t>.</w:t>
      </w:r>
    </w:p>
    <w:p w:rsidR="00312C94" w:rsidRPr="008651C1" w:rsidRDefault="00312C94" w:rsidP="00CD26D5">
      <w:pPr>
        <w:ind w:left="1134" w:right="28" w:firstLine="284"/>
        <w:jc w:val="both"/>
      </w:pPr>
    </w:p>
    <w:p w:rsidR="00312C94" w:rsidRPr="008651C1" w:rsidRDefault="00312C94" w:rsidP="00CD26D5">
      <w:pPr>
        <w:ind w:right="28"/>
        <w:rPr>
          <w:i/>
        </w:rPr>
      </w:pPr>
      <w:r w:rsidRPr="000F0C55">
        <w:rPr>
          <w:i/>
        </w:rPr>
        <w:t>Ключевые</w:t>
      </w:r>
      <w:r w:rsidRPr="008651C1">
        <w:rPr>
          <w:i/>
        </w:rPr>
        <w:t xml:space="preserve"> </w:t>
      </w:r>
      <w:r w:rsidRPr="000F0C55">
        <w:rPr>
          <w:i/>
        </w:rPr>
        <w:t>слова</w:t>
      </w:r>
      <w:r w:rsidRPr="008651C1">
        <w:rPr>
          <w:i/>
        </w:rPr>
        <w:t xml:space="preserve">: </w:t>
      </w:r>
      <w:r w:rsidRPr="008651C1">
        <w:t>3</w:t>
      </w:r>
      <w:r w:rsidRPr="000F0C55">
        <w:rPr>
          <w:lang w:val="en-US"/>
        </w:rPr>
        <w:t>D</w:t>
      </w:r>
      <w:r w:rsidRPr="008651C1">
        <w:t>-</w:t>
      </w:r>
      <w:r w:rsidRPr="000F0C55">
        <w:t>моделирование</w:t>
      </w:r>
      <w:r w:rsidRPr="008651C1">
        <w:t xml:space="preserve">, </w:t>
      </w:r>
      <w:r w:rsidRPr="000F0C55">
        <w:t>жиклер</w:t>
      </w:r>
      <w:r w:rsidRPr="008651C1">
        <w:t xml:space="preserve">, </w:t>
      </w:r>
      <w:proofErr w:type="spellStart"/>
      <w:r w:rsidRPr="000F0C55">
        <w:t>кавитационный</w:t>
      </w:r>
      <w:proofErr w:type="spellEnd"/>
      <w:r w:rsidRPr="008651C1">
        <w:t xml:space="preserve"> </w:t>
      </w:r>
      <w:r w:rsidRPr="000F0C55">
        <w:t>поток</w:t>
      </w:r>
      <w:r w:rsidRPr="008651C1">
        <w:t>.</w:t>
      </w:r>
    </w:p>
    <w:p w:rsidR="00312C94" w:rsidRPr="008651C1" w:rsidRDefault="00312C94" w:rsidP="00CD26D5">
      <w:pPr>
        <w:ind w:right="28"/>
      </w:pPr>
    </w:p>
    <w:p w:rsidR="00312C94" w:rsidRPr="000F0C55" w:rsidRDefault="00312C94" w:rsidP="00CD26D5">
      <w:pPr>
        <w:ind w:right="28"/>
        <w:jc w:val="center"/>
        <w:rPr>
          <w:sz w:val="24"/>
          <w:szCs w:val="24"/>
        </w:rPr>
      </w:pPr>
      <w:r w:rsidRPr="000F0C55">
        <w:rPr>
          <w:sz w:val="24"/>
          <w:szCs w:val="24"/>
        </w:rPr>
        <w:t>Литература</w:t>
      </w:r>
    </w:p>
    <w:p w:rsidR="00312C94" w:rsidRPr="000F0C55" w:rsidRDefault="00312C94" w:rsidP="00CD26D5">
      <w:pPr>
        <w:ind w:right="28"/>
        <w:jc w:val="center"/>
      </w:pPr>
    </w:p>
    <w:p w:rsidR="00312C94" w:rsidRPr="000F0C55" w:rsidRDefault="00312C94" w:rsidP="00CD26D5">
      <w:pPr>
        <w:ind w:right="28" w:firstLine="425"/>
        <w:jc w:val="both"/>
      </w:pPr>
      <w:r w:rsidRPr="000F0C55">
        <w:t xml:space="preserve">1. </w:t>
      </w:r>
      <w:r w:rsidRPr="000F0C55">
        <w:rPr>
          <w:i/>
        </w:rPr>
        <w:t>Абрамович Г.Н.</w:t>
      </w:r>
      <w:r w:rsidRPr="000F0C55">
        <w:t xml:space="preserve"> Прикладная газовая динамика. Ч. 1. 5-е изд., </w:t>
      </w:r>
      <w:proofErr w:type="spellStart"/>
      <w:r w:rsidRPr="000F0C55">
        <w:t>перераб</w:t>
      </w:r>
      <w:proofErr w:type="spellEnd"/>
      <w:r w:rsidRPr="000F0C55">
        <w:t>. и доп. М.: Наука, 1991. 600 с.</w:t>
      </w:r>
    </w:p>
    <w:p w:rsidR="00312C94" w:rsidRPr="000F0C55" w:rsidRDefault="00312C94" w:rsidP="00CD26D5">
      <w:pPr>
        <w:ind w:right="28" w:firstLine="425"/>
        <w:jc w:val="both"/>
        <w:rPr>
          <w:lang w:val="en-US"/>
        </w:rPr>
      </w:pPr>
      <w:r w:rsidRPr="000F0C55">
        <w:t xml:space="preserve">2. </w:t>
      </w:r>
      <w:proofErr w:type="spellStart"/>
      <w:r w:rsidRPr="000F0C55">
        <w:rPr>
          <w:i/>
        </w:rPr>
        <w:t>Кнэпп</w:t>
      </w:r>
      <w:proofErr w:type="spellEnd"/>
      <w:r w:rsidRPr="000F0C55">
        <w:rPr>
          <w:i/>
        </w:rPr>
        <w:t xml:space="preserve"> Р., </w:t>
      </w:r>
      <w:proofErr w:type="spellStart"/>
      <w:r w:rsidRPr="000F0C55">
        <w:rPr>
          <w:i/>
        </w:rPr>
        <w:t>Дейли</w:t>
      </w:r>
      <w:proofErr w:type="spellEnd"/>
      <w:r w:rsidRPr="000F0C55">
        <w:rPr>
          <w:i/>
        </w:rPr>
        <w:t xml:space="preserve"> Дж., </w:t>
      </w:r>
      <w:proofErr w:type="spellStart"/>
      <w:r w:rsidRPr="000F0C55">
        <w:rPr>
          <w:i/>
        </w:rPr>
        <w:t>Хэммит</w:t>
      </w:r>
      <w:proofErr w:type="spellEnd"/>
      <w:r w:rsidRPr="000F0C55">
        <w:rPr>
          <w:i/>
        </w:rPr>
        <w:t xml:space="preserve"> Ф.</w:t>
      </w:r>
      <w:r w:rsidRPr="000F0C55">
        <w:t xml:space="preserve"> Кавитация. Под ред. </w:t>
      </w:r>
      <w:proofErr w:type="spellStart"/>
      <w:r w:rsidRPr="000F0C55">
        <w:t>докт</w:t>
      </w:r>
      <w:proofErr w:type="spellEnd"/>
      <w:r w:rsidRPr="000F0C55">
        <w:t xml:space="preserve">. физ.-мат. наук Полежаева В.И. М.: МИР, 1974. </w:t>
      </w:r>
      <w:r w:rsidRPr="000F0C55">
        <w:rPr>
          <w:lang w:val="en-US"/>
        </w:rPr>
        <w:t xml:space="preserve">678 </w:t>
      </w:r>
      <w:r w:rsidRPr="000F0C55">
        <w:t>с</w:t>
      </w:r>
      <w:r w:rsidRPr="000F0C55">
        <w:rPr>
          <w:lang w:val="en-US"/>
        </w:rPr>
        <w:t>.</w:t>
      </w:r>
    </w:p>
    <w:p w:rsidR="00312C94" w:rsidRPr="000F0C55" w:rsidRDefault="00312C94" w:rsidP="00CD26D5">
      <w:pPr>
        <w:ind w:right="28" w:firstLine="425"/>
        <w:jc w:val="both"/>
        <w:rPr>
          <w:lang w:val="en-US"/>
        </w:rPr>
      </w:pPr>
      <w:r w:rsidRPr="000F0C55">
        <w:rPr>
          <w:lang w:val="en-US"/>
        </w:rPr>
        <w:t xml:space="preserve">3. ANSYS CFX 12.0 Theory Guide. April 2009. </w:t>
      </w:r>
      <w:proofErr w:type="spellStart"/>
      <w:r w:rsidRPr="000F0C55">
        <w:rPr>
          <w:lang w:val="en-US"/>
        </w:rPr>
        <w:t>ANSYSInc</w:t>
      </w:r>
      <w:proofErr w:type="spellEnd"/>
      <w:r w:rsidRPr="000F0C55">
        <w:rPr>
          <w:lang w:val="en-US"/>
        </w:rPr>
        <w:t>.</w:t>
      </w:r>
    </w:p>
    <w:p w:rsidR="008651C1" w:rsidRPr="0087668F" w:rsidRDefault="008651C1">
      <w:pPr>
        <w:rPr>
          <w:lang w:val="en-US"/>
        </w:rPr>
      </w:pPr>
      <w:r w:rsidRPr="0087668F">
        <w:rPr>
          <w:lang w:val="en-US"/>
        </w:rPr>
        <w:br w:type="page"/>
      </w:r>
    </w:p>
    <w:p w:rsidR="00312C94" w:rsidRPr="004A7C8F" w:rsidRDefault="00312C94" w:rsidP="009C2FA2">
      <w:pPr>
        <w:ind w:right="28" w:firstLine="425"/>
        <w:jc w:val="right"/>
      </w:pPr>
    </w:p>
    <w:p w:rsidR="00312C94" w:rsidRPr="00C8045C" w:rsidRDefault="00312C94" w:rsidP="00CD26D5">
      <w:r w:rsidRPr="000F0C55">
        <w:t>УДК</w:t>
      </w:r>
      <w:r w:rsidRPr="00C8045C">
        <w:t xml:space="preserve"> 621.454.2:621.45.043</w:t>
      </w:r>
    </w:p>
    <w:p w:rsidR="00095690" w:rsidRDefault="00095690" w:rsidP="00273CC4">
      <w:pPr>
        <w:rPr>
          <w:i/>
          <w:sz w:val="22"/>
          <w:szCs w:val="22"/>
        </w:rPr>
      </w:pPr>
    </w:p>
    <w:p w:rsidR="00273CC4" w:rsidRDefault="00273CC4" w:rsidP="00273CC4">
      <w:pPr>
        <w:rPr>
          <w:i/>
          <w:sz w:val="22"/>
          <w:szCs w:val="22"/>
        </w:rPr>
      </w:pPr>
      <w:r w:rsidRPr="000F0C55">
        <w:rPr>
          <w:i/>
          <w:sz w:val="22"/>
          <w:szCs w:val="22"/>
        </w:rPr>
        <w:t>Иванов</w:t>
      </w:r>
      <w:r w:rsidRPr="00273CC4">
        <w:rPr>
          <w:i/>
          <w:sz w:val="22"/>
          <w:szCs w:val="22"/>
        </w:rPr>
        <w:t xml:space="preserve"> </w:t>
      </w:r>
      <w:r w:rsidRPr="000F0C55">
        <w:rPr>
          <w:i/>
          <w:sz w:val="22"/>
          <w:szCs w:val="22"/>
        </w:rPr>
        <w:t>А</w:t>
      </w:r>
      <w:r w:rsidR="00D63288">
        <w:rPr>
          <w:i/>
          <w:sz w:val="22"/>
          <w:szCs w:val="22"/>
        </w:rPr>
        <w:t xml:space="preserve">ндрей </w:t>
      </w:r>
      <w:r w:rsidRPr="000F0C55">
        <w:rPr>
          <w:i/>
          <w:sz w:val="22"/>
          <w:szCs w:val="22"/>
        </w:rPr>
        <w:t>В</w:t>
      </w:r>
      <w:r w:rsidR="00D63288">
        <w:rPr>
          <w:i/>
          <w:sz w:val="22"/>
          <w:szCs w:val="22"/>
        </w:rPr>
        <w:t>ладимирович,</w:t>
      </w:r>
      <w:r w:rsidRPr="000F0C55">
        <w:rPr>
          <w:i/>
          <w:sz w:val="22"/>
          <w:szCs w:val="22"/>
        </w:rPr>
        <w:t xml:space="preserve"> </w:t>
      </w:r>
      <w:proofErr w:type="spellStart"/>
      <w:r w:rsidR="00D63288">
        <w:rPr>
          <w:i/>
          <w:sz w:val="22"/>
          <w:szCs w:val="22"/>
        </w:rPr>
        <w:t>д</w:t>
      </w:r>
      <w:r w:rsidRPr="000F0C55">
        <w:rPr>
          <w:i/>
          <w:sz w:val="22"/>
          <w:szCs w:val="22"/>
        </w:rPr>
        <w:t>окт</w:t>
      </w:r>
      <w:proofErr w:type="spellEnd"/>
      <w:r w:rsidRPr="000F0C55">
        <w:rPr>
          <w:i/>
          <w:sz w:val="22"/>
          <w:szCs w:val="22"/>
        </w:rPr>
        <w:t xml:space="preserve">. </w:t>
      </w:r>
      <w:proofErr w:type="spellStart"/>
      <w:r w:rsidRPr="000F0C55">
        <w:rPr>
          <w:i/>
          <w:sz w:val="22"/>
          <w:szCs w:val="22"/>
        </w:rPr>
        <w:t>техн</w:t>
      </w:r>
      <w:proofErr w:type="spellEnd"/>
      <w:r w:rsidRPr="000F0C55">
        <w:rPr>
          <w:i/>
          <w:sz w:val="22"/>
          <w:szCs w:val="22"/>
        </w:rPr>
        <w:t>. наук</w:t>
      </w:r>
      <w:r w:rsidR="00D63288">
        <w:rPr>
          <w:i/>
          <w:sz w:val="22"/>
          <w:szCs w:val="22"/>
        </w:rPr>
        <w:t>.</w:t>
      </w:r>
    </w:p>
    <w:p w:rsidR="00273CC4" w:rsidRDefault="00273CC4" w:rsidP="00273CC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273CC4" w:rsidRPr="000F0C55" w:rsidRDefault="00273CC4" w:rsidP="00273CC4">
      <w:pPr>
        <w:ind w:right="28"/>
        <w:rPr>
          <w:b/>
        </w:rPr>
      </w:pPr>
    </w:p>
    <w:p w:rsidR="00312C94" w:rsidRPr="000F0C55" w:rsidRDefault="00312C94" w:rsidP="00CD26D5">
      <w:pPr>
        <w:jc w:val="center"/>
        <w:rPr>
          <w:rFonts w:eastAsia="Times New Roman Bold"/>
          <w:b/>
          <w:sz w:val="24"/>
          <w:szCs w:val="24"/>
        </w:rPr>
      </w:pPr>
      <w:r w:rsidRPr="000F0C55">
        <w:rPr>
          <w:b/>
          <w:sz w:val="24"/>
          <w:szCs w:val="24"/>
        </w:rPr>
        <w:t xml:space="preserve">МОДЕЛИРОВАНИЕ </w:t>
      </w:r>
      <w:proofErr w:type="gramStart"/>
      <w:r w:rsidRPr="000F0C55">
        <w:rPr>
          <w:b/>
          <w:sz w:val="24"/>
          <w:szCs w:val="24"/>
        </w:rPr>
        <w:t>УСЛОВИЙ ВОЗНИКНОВЕНИЯ РЕЖИМА ВОВЛЕЧЕНИЯ</w:t>
      </w:r>
      <w:proofErr w:type="gramEnd"/>
      <w:r w:rsidRPr="000F0C55">
        <w:rPr>
          <w:b/>
          <w:sz w:val="24"/>
          <w:szCs w:val="24"/>
        </w:rPr>
        <w:t xml:space="preserve"> ВО ВРАЩЕНИЕ ПЛАВАЮЩЕГО КОЛЬЦА РОТОРОМ</w:t>
      </w:r>
    </w:p>
    <w:p w:rsidR="00273CC4" w:rsidRPr="000F0C55" w:rsidRDefault="00273CC4" w:rsidP="00CD26D5">
      <w:pPr>
        <w:jc w:val="center"/>
        <w:rPr>
          <w:rFonts w:eastAsia="Times New Roman Bold"/>
          <w:i/>
          <w:sz w:val="22"/>
          <w:szCs w:val="22"/>
        </w:rPr>
      </w:pPr>
    </w:p>
    <w:p w:rsidR="00312C94" w:rsidRPr="000F0C55" w:rsidRDefault="00312C94" w:rsidP="006F656B">
      <w:pPr>
        <w:ind w:left="1134" w:firstLine="284"/>
        <w:jc w:val="both"/>
      </w:pPr>
      <w:r w:rsidRPr="000F0C55">
        <w:t>Важным элементом любой турбомашины являются уплотнения ротора. Характеристики уплотнений в знач</w:t>
      </w:r>
      <w:r w:rsidRPr="000F0C55">
        <w:t>и</w:t>
      </w:r>
      <w:r w:rsidRPr="000F0C55">
        <w:t>тельной мере определяют экономичность, надежность и ресурс турбонасосного агрегата. При работе агрегата возможно возникновение режима вовлечения во вращ</w:t>
      </w:r>
      <w:r w:rsidRPr="000F0C55">
        <w:t>е</w:t>
      </w:r>
      <w:r w:rsidRPr="000F0C55">
        <w:t>ние плавающего кольца ротором. В статье рассмотрены причины и условия возникновения этого режима работы уплотнения. Получены условия отсутствия режима в</w:t>
      </w:r>
      <w:r w:rsidRPr="000F0C55">
        <w:t>о</w:t>
      </w:r>
      <w:r w:rsidRPr="000F0C55">
        <w:t>влечения во вращение кольца ротором, как на перехо</w:t>
      </w:r>
      <w:r w:rsidRPr="000F0C55">
        <w:t>д</w:t>
      </w:r>
      <w:r w:rsidRPr="000F0C55">
        <w:t>ных, так и на основном режиме, позволяющие прогноз</w:t>
      </w:r>
      <w:r w:rsidRPr="000F0C55">
        <w:t>и</w:t>
      </w:r>
      <w:r w:rsidRPr="000F0C55">
        <w:t>ровать поведение уплотнения с плавающим кольцом, д</w:t>
      </w:r>
      <w:r w:rsidRPr="000F0C55">
        <w:t>о</w:t>
      </w:r>
      <w:r w:rsidRPr="000F0C55">
        <w:t>биться исключения вовлечения во вращение кольца рот</w:t>
      </w:r>
      <w:r w:rsidRPr="000F0C55">
        <w:t>о</w:t>
      </w:r>
      <w:r w:rsidRPr="000F0C55">
        <w:t>ром на всех режимах работы агрегата.</w:t>
      </w:r>
    </w:p>
    <w:p w:rsidR="00312C94" w:rsidRPr="000F0C55" w:rsidRDefault="00312C94" w:rsidP="00CD26D5">
      <w:pPr>
        <w:ind w:firstLine="425"/>
        <w:jc w:val="both"/>
      </w:pPr>
    </w:p>
    <w:p w:rsidR="00312C94" w:rsidRPr="000F0C55" w:rsidRDefault="00312C94" w:rsidP="00CD26D5">
      <w:pPr>
        <w:jc w:val="both"/>
      </w:pPr>
      <w:r w:rsidRPr="000F0C55">
        <w:rPr>
          <w:i/>
        </w:rPr>
        <w:t xml:space="preserve">Ключевые слова: </w:t>
      </w:r>
      <w:r w:rsidRPr="000F0C55">
        <w:t>турбонасосный агрегат, бесконтактное уплотнение, плавающее кольцо, усилие прижатия</w:t>
      </w:r>
    </w:p>
    <w:p w:rsidR="00312C94" w:rsidRPr="000F0C55" w:rsidRDefault="00312C94" w:rsidP="00CD26D5">
      <w:pPr>
        <w:pStyle w:val="11"/>
        <w:tabs>
          <w:tab w:val="left" w:pos="9781"/>
        </w:tabs>
        <w:ind w:right="49" w:firstLine="425"/>
        <w:rPr>
          <w:b/>
          <w:sz w:val="20"/>
        </w:rPr>
      </w:pPr>
    </w:p>
    <w:p w:rsidR="00312C94" w:rsidRPr="000F0C55" w:rsidRDefault="00312C94" w:rsidP="00CD26D5">
      <w:pPr>
        <w:pStyle w:val="afc"/>
        <w:widowControl w:val="0"/>
        <w:ind w:left="0"/>
        <w:contextualSpacing w:val="0"/>
        <w:jc w:val="center"/>
        <w:rPr>
          <w:rFonts w:ascii="Times New Roman" w:hAnsi="Times New Roman"/>
        </w:rPr>
      </w:pPr>
      <w:r w:rsidRPr="000F0C55">
        <w:rPr>
          <w:rFonts w:ascii="Times New Roman" w:hAnsi="Times New Roman"/>
        </w:rPr>
        <w:t>Литература</w:t>
      </w:r>
    </w:p>
    <w:p w:rsidR="00312C94" w:rsidRPr="000F0C55" w:rsidRDefault="00312C94" w:rsidP="00CD26D5">
      <w:pPr>
        <w:pStyle w:val="afc"/>
        <w:widowControl w:val="0"/>
        <w:ind w:left="0" w:firstLine="425"/>
        <w:contextualSpacing w:val="0"/>
        <w:jc w:val="both"/>
        <w:rPr>
          <w:rFonts w:ascii="Times New Roman" w:hAnsi="Times New Roman"/>
          <w:sz w:val="22"/>
        </w:rPr>
      </w:pPr>
    </w:p>
    <w:p w:rsidR="00312C94" w:rsidRPr="000F0C55" w:rsidRDefault="00312C94" w:rsidP="00312C94">
      <w:pPr>
        <w:pStyle w:val="afc"/>
        <w:widowControl w:val="0"/>
        <w:numPr>
          <w:ilvl w:val="0"/>
          <w:numId w:val="22"/>
        </w:numPr>
        <w:tabs>
          <w:tab w:val="left" w:pos="284"/>
        </w:tabs>
        <w:ind w:left="0" w:firstLine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F0C55">
        <w:rPr>
          <w:rFonts w:ascii="Times New Roman" w:hAnsi="Times New Roman"/>
          <w:i/>
          <w:sz w:val="20"/>
          <w:szCs w:val="20"/>
        </w:rPr>
        <w:t>Иванов А.В.</w:t>
      </w:r>
      <w:r w:rsidRPr="000F0C55">
        <w:rPr>
          <w:rFonts w:ascii="Times New Roman" w:hAnsi="Times New Roman"/>
          <w:sz w:val="20"/>
          <w:szCs w:val="20"/>
        </w:rPr>
        <w:t xml:space="preserve"> Моделирование условий возникновения и спос</w:t>
      </w:r>
      <w:r w:rsidRPr="000F0C55">
        <w:rPr>
          <w:rFonts w:ascii="Times New Roman" w:hAnsi="Times New Roman"/>
          <w:sz w:val="20"/>
          <w:szCs w:val="20"/>
        </w:rPr>
        <w:t>о</w:t>
      </w:r>
      <w:r w:rsidRPr="000F0C55">
        <w:rPr>
          <w:rFonts w:ascii="Times New Roman" w:hAnsi="Times New Roman"/>
          <w:sz w:val="20"/>
          <w:szCs w:val="20"/>
        </w:rPr>
        <w:t>бов борьбы с угловыми колебаниями плавающих уплотнительных к</w:t>
      </w:r>
      <w:r w:rsidRPr="000F0C55">
        <w:rPr>
          <w:rFonts w:ascii="Times New Roman" w:hAnsi="Times New Roman"/>
          <w:sz w:val="20"/>
          <w:szCs w:val="20"/>
        </w:rPr>
        <w:t>о</w:t>
      </w:r>
      <w:r w:rsidRPr="000F0C55">
        <w:rPr>
          <w:rFonts w:ascii="Times New Roman" w:hAnsi="Times New Roman"/>
          <w:sz w:val="20"/>
          <w:szCs w:val="20"/>
        </w:rPr>
        <w:t>лец уплотнений турбонасосных агрегатов // Насосы. Турбины. Сист</w:t>
      </w:r>
      <w:r w:rsidRPr="000F0C55">
        <w:rPr>
          <w:rFonts w:ascii="Times New Roman" w:hAnsi="Times New Roman"/>
          <w:sz w:val="20"/>
          <w:szCs w:val="20"/>
        </w:rPr>
        <w:t>е</w:t>
      </w:r>
      <w:r w:rsidRPr="000F0C55">
        <w:rPr>
          <w:rFonts w:ascii="Times New Roman" w:hAnsi="Times New Roman"/>
          <w:sz w:val="20"/>
          <w:szCs w:val="20"/>
        </w:rPr>
        <w:t>мы, 2015. № 1(14). С. 76–80.</w:t>
      </w:r>
    </w:p>
    <w:p w:rsidR="00312C94" w:rsidRPr="000F0C55" w:rsidRDefault="00312C94" w:rsidP="00312C94">
      <w:pPr>
        <w:pStyle w:val="afc"/>
        <w:widowControl w:val="0"/>
        <w:numPr>
          <w:ilvl w:val="0"/>
          <w:numId w:val="22"/>
        </w:numPr>
        <w:tabs>
          <w:tab w:val="left" w:pos="284"/>
        </w:tabs>
        <w:ind w:left="0" w:firstLine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F0C55">
        <w:rPr>
          <w:rFonts w:ascii="Times New Roman" w:hAnsi="Times New Roman"/>
          <w:i/>
          <w:sz w:val="20"/>
          <w:szCs w:val="20"/>
        </w:rPr>
        <w:t>Дмитренко А.И., Иванов А.В., Кравченко А.Г.</w:t>
      </w:r>
      <w:r w:rsidRPr="000F0C55">
        <w:rPr>
          <w:rFonts w:ascii="Times New Roman" w:hAnsi="Times New Roman"/>
          <w:sz w:val="20"/>
          <w:szCs w:val="20"/>
        </w:rPr>
        <w:t xml:space="preserve"> Совершенств</w:t>
      </w:r>
      <w:r w:rsidRPr="000F0C55">
        <w:rPr>
          <w:rFonts w:ascii="Times New Roman" w:hAnsi="Times New Roman"/>
          <w:sz w:val="20"/>
          <w:szCs w:val="20"/>
        </w:rPr>
        <w:t>о</w:t>
      </w:r>
      <w:r w:rsidRPr="000F0C55">
        <w:rPr>
          <w:rFonts w:ascii="Times New Roman" w:hAnsi="Times New Roman"/>
          <w:sz w:val="20"/>
          <w:szCs w:val="20"/>
        </w:rPr>
        <w:t xml:space="preserve">вание уплотнений с </w:t>
      </w:r>
      <w:proofErr w:type="spellStart"/>
      <w:r w:rsidRPr="000F0C55">
        <w:rPr>
          <w:rFonts w:ascii="Times New Roman" w:hAnsi="Times New Roman"/>
          <w:sz w:val="20"/>
          <w:szCs w:val="20"/>
        </w:rPr>
        <w:t>полуподвижными</w:t>
      </w:r>
      <w:proofErr w:type="spellEnd"/>
      <w:r w:rsidRPr="000F0C55">
        <w:rPr>
          <w:rFonts w:ascii="Times New Roman" w:hAnsi="Times New Roman"/>
          <w:sz w:val="20"/>
          <w:szCs w:val="20"/>
        </w:rPr>
        <w:t xml:space="preserve"> кольцами для проточной части насосов ТНА ЖРД // Научно-технический юбилейный сборник. КБ </w:t>
      </w:r>
      <w:proofErr w:type="spellStart"/>
      <w:r w:rsidRPr="000F0C55">
        <w:rPr>
          <w:rFonts w:ascii="Times New Roman" w:hAnsi="Times New Roman"/>
          <w:sz w:val="20"/>
          <w:szCs w:val="20"/>
        </w:rPr>
        <w:t>химавтоматики</w:t>
      </w:r>
      <w:proofErr w:type="spellEnd"/>
      <w:r w:rsidRPr="000F0C55">
        <w:rPr>
          <w:rFonts w:ascii="Times New Roman" w:hAnsi="Times New Roman"/>
          <w:sz w:val="20"/>
          <w:szCs w:val="20"/>
        </w:rPr>
        <w:t>. Воронеж: ИПФ «Воронеж», 2001. С. 357 – 363.</w:t>
      </w:r>
    </w:p>
    <w:p w:rsidR="00312C94" w:rsidRPr="000F0C55" w:rsidRDefault="00572D05" w:rsidP="00312C94">
      <w:pPr>
        <w:pStyle w:val="afc"/>
        <w:widowControl w:val="0"/>
        <w:numPr>
          <w:ilvl w:val="0"/>
          <w:numId w:val="22"/>
        </w:numPr>
        <w:tabs>
          <w:tab w:val="left" w:pos="284"/>
        </w:tabs>
        <w:ind w:left="0" w:firstLine="425"/>
        <w:contextualSpacing w:val="0"/>
        <w:jc w:val="both"/>
        <w:rPr>
          <w:rFonts w:ascii="Times New Roman" w:hAnsi="Times New Roman"/>
          <w:sz w:val="20"/>
          <w:szCs w:val="20"/>
        </w:rPr>
      </w:pPr>
      <w:hyperlink r:id="rId9" w:tooltip="Список публикаций этого автора" w:history="1">
        <w:r w:rsidR="00312C94" w:rsidRPr="000F0C55">
          <w:rPr>
            <w:rStyle w:val="af3"/>
            <w:rFonts w:ascii="Times New Roman" w:hAnsi="Times New Roman"/>
            <w:bCs/>
            <w:i/>
            <w:color w:val="auto"/>
            <w:sz w:val="20"/>
            <w:szCs w:val="20"/>
            <w:u w:val="none"/>
          </w:rPr>
          <w:t>Никифоров А.Н.</w:t>
        </w:r>
      </w:hyperlink>
      <w:r w:rsidR="00312C94" w:rsidRPr="000F0C55">
        <w:rPr>
          <w:rFonts w:ascii="Times New Roman" w:hAnsi="Times New Roman"/>
          <w:sz w:val="20"/>
          <w:szCs w:val="20"/>
        </w:rPr>
        <w:t xml:space="preserve"> </w:t>
      </w:r>
      <w:r w:rsidR="00312C94" w:rsidRPr="000F0C55">
        <w:rPr>
          <w:rStyle w:val="bigtext"/>
          <w:rFonts w:ascii="Times New Roman" w:hAnsi="Times New Roman"/>
          <w:bCs/>
          <w:sz w:val="20"/>
          <w:szCs w:val="20"/>
        </w:rPr>
        <w:t>Виброударное движение, скольжение и о</w:t>
      </w:r>
      <w:r w:rsidR="00312C94" w:rsidRPr="000F0C55">
        <w:rPr>
          <w:rStyle w:val="bigtext"/>
          <w:rFonts w:ascii="Times New Roman" w:hAnsi="Times New Roman"/>
          <w:bCs/>
          <w:sz w:val="20"/>
          <w:szCs w:val="20"/>
        </w:rPr>
        <w:t>б</w:t>
      </w:r>
      <w:r w:rsidR="00312C94" w:rsidRPr="000F0C55">
        <w:rPr>
          <w:rStyle w:val="bigtext"/>
          <w:rFonts w:ascii="Times New Roman" w:hAnsi="Times New Roman"/>
          <w:bCs/>
          <w:sz w:val="20"/>
          <w:szCs w:val="20"/>
        </w:rPr>
        <w:lastRenderedPageBreak/>
        <w:t xml:space="preserve">катка ротора по статору // </w:t>
      </w:r>
      <w:hyperlink r:id="rId10" w:tooltip="Оглавления выпусков этого журнала" w:history="1">
        <w:r w:rsidR="00312C94" w:rsidRPr="000F0C55">
          <w:rPr>
            <w:rStyle w:val="af3"/>
            <w:rFonts w:ascii="Times New Roman" w:hAnsi="Times New Roman"/>
            <w:color w:val="auto"/>
            <w:sz w:val="20"/>
            <w:szCs w:val="20"/>
            <w:u w:val="none"/>
          </w:rPr>
          <w:t>Проблемы машиностроения и надежности машин</w:t>
        </w:r>
      </w:hyperlink>
      <w:r w:rsidR="00312C94" w:rsidRPr="000F0C55">
        <w:rPr>
          <w:rFonts w:ascii="Times New Roman" w:hAnsi="Times New Roman"/>
          <w:sz w:val="20"/>
          <w:szCs w:val="20"/>
        </w:rPr>
        <w:t xml:space="preserve">, 2012. № </w:t>
      </w:r>
      <w:hyperlink r:id="rId11" w:tooltip="Оглавление выпуска" w:history="1">
        <w:r w:rsidR="00312C94" w:rsidRPr="000F0C55">
          <w:rPr>
            <w:rStyle w:val="af3"/>
            <w:rFonts w:ascii="Times New Roman" w:hAnsi="Times New Roman"/>
            <w:color w:val="auto"/>
            <w:sz w:val="20"/>
            <w:szCs w:val="20"/>
            <w:u w:val="none"/>
          </w:rPr>
          <w:t>1</w:t>
        </w:r>
      </w:hyperlink>
      <w:r w:rsidR="00312C94" w:rsidRPr="000F0C55">
        <w:rPr>
          <w:rStyle w:val="apple-converted-space"/>
          <w:rFonts w:ascii="Times New Roman" w:hAnsi="Times New Roman"/>
          <w:sz w:val="20"/>
          <w:szCs w:val="20"/>
        </w:rPr>
        <w:t xml:space="preserve">. </w:t>
      </w:r>
      <w:r w:rsidR="00312C94" w:rsidRPr="000F0C55">
        <w:rPr>
          <w:rFonts w:ascii="Times New Roman" w:hAnsi="Times New Roman"/>
          <w:sz w:val="20"/>
          <w:szCs w:val="20"/>
        </w:rPr>
        <w:t>С. 16–26</w:t>
      </w:r>
      <w:r w:rsidR="00312C94" w:rsidRPr="000F0C55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715" cy="5715"/>
            <wp:effectExtent l="0" t="0" r="0" b="0"/>
            <wp:docPr id="38" name="Рисунок 38" descr="http://elibrary.ru/pic/1pi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elibrary.ru/pic/1pix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2C94" w:rsidRPr="000F0C55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5715" cy="5715"/>
            <wp:effectExtent l="0" t="0" r="0" b="0"/>
            <wp:docPr id="39" name="Рисунок 39" descr="http://elibrary.ru/pic/1pi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http://elibrary.ru/pic/1pix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C94" w:rsidRPr="000F0C55" w:rsidRDefault="00312C94" w:rsidP="00312C94">
      <w:pPr>
        <w:pStyle w:val="afc"/>
        <w:widowControl w:val="0"/>
        <w:numPr>
          <w:ilvl w:val="0"/>
          <w:numId w:val="22"/>
        </w:numPr>
        <w:tabs>
          <w:tab w:val="left" w:pos="284"/>
        </w:tabs>
        <w:ind w:left="0" w:firstLine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F0C55">
        <w:rPr>
          <w:rFonts w:ascii="Times New Roman" w:hAnsi="Times New Roman"/>
          <w:i/>
          <w:sz w:val="20"/>
          <w:szCs w:val="20"/>
        </w:rPr>
        <w:t>Марцинковский, В.А., Ворона Н.П.</w:t>
      </w:r>
      <w:r w:rsidRPr="000F0C55">
        <w:rPr>
          <w:rFonts w:ascii="Times New Roman" w:hAnsi="Times New Roman"/>
          <w:sz w:val="20"/>
          <w:szCs w:val="20"/>
        </w:rPr>
        <w:t xml:space="preserve"> Насосы атомных электр</w:t>
      </w:r>
      <w:r w:rsidRPr="000F0C55">
        <w:rPr>
          <w:rFonts w:ascii="Times New Roman" w:hAnsi="Times New Roman"/>
          <w:sz w:val="20"/>
          <w:szCs w:val="20"/>
        </w:rPr>
        <w:t>о</w:t>
      </w:r>
      <w:r w:rsidRPr="000F0C55">
        <w:rPr>
          <w:rFonts w:ascii="Times New Roman" w:hAnsi="Times New Roman"/>
          <w:sz w:val="20"/>
          <w:szCs w:val="20"/>
        </w:rPr>
        <w:t xml:space="preserve">станций. М.: </w:t>
      </w:r>
      <w:proofErr w:type="spellStart"/>
      <w:r w:rsidRPr="000F0C55">
        <w:rPr>
          <w:rFonts w:ascii="Times New Roman" w:hAnsi="Times New Roman"/>
          <w:sz w:val="20"/>
          <w:szCs w:val="20"/>
        </w:rPr>
        <w:t>Энергоатомиздат</w:t>
      </w:r>
      <w:proofErr w:type="spellEnd"/>
      <w:r w:rsidRPr="000F0C55">
        <w:rPr>
          <w:rFonts w:ascii="Times New Roman" w:hAnsi="Times New Roman"/>
          <w:sz w:val="20"/>
          <w:szCs w:val="20"/>
        </w:rPr>
        <w:t>, 1987. 256 с.</w:t>
      </w:r>
    </w:p>
    <w:p w:rsidR="001B256F" w:rsidRDefault="001B256F">
      <w:r>
        <w:br w:type="page"/>
      </w:r>
    </w:p>
    <w:p w:rsidR="00312C94" w:rsidRPr="000F0C55" w:rsidRDefault="00312C94" w:rsidP="00CD26D5">
      <w:pPr>
        <w:tabs>
          <w:tab w:val="left" w:pos="5940"/>
          <w:tab w:val="left" w:pos="6120"/>
        </w:tabs>
      </w:pPr>
      <w:r w:rsidRPr="000F0C55">
        <w:lastRenderedPageBreak/>
        <w:t>УДК</w:t>
      </w:r>
      <w:r>
        <w:t xml:space="preserve"> 621.454.2</w:t>
      </w:r>
    </w:p>
    <w:p w:rsidR="00312C94" w:rsidRPr="000F0C55" w:rsidRDefault="00312C94" w:rsidP="00CD26D5">
      <w:pPr>
        <w:tabs>
          <w:tab w:val="left" w:pos="5940"/>
          <w:tab w:val="left" w:pos="6120"/>
        </w:tabs>
      </w:pPr>
    </w:p>
    <w:p w:rsidR="00312C94" w:rsidRDefault="00273CC4" w:rsidP="00CD26D5">
      <w:pPr>
        <w:tabs>
          <w:tab w:val="left" w:pos="5940"/>
          <w:tab w:val="left" w:pos="6120"/>
        </w:tabs>
        <w:rPr>
          <w:i/>
          <w:sz w:val="22"/>
          <w:szCs w:val="22"/>
        </w:rPr>
      </w:pPr>
      <w:r w:rsidRPr="000F0C55">
        <w:rPr>
          <w:i/>
          <w:sz w:val="22"/>
          <w:szCs w:val="22"/>
        </w:rPr>
        <w:t>Ткач</w:t>
      </w:r>
      <w:r w:rsidRPr="00273CC4">
        <w:rPr>
          <w:i/>
          <w:sz w:val="22"/>
          <w:szCs w:val="22"/>
        </w:rPr>
        <w:t xml:space="preserve"> </w:t>
      </w:r>
      <w:r w:rsidRPr="000F0C55">
        <w:rPr>
          <w:i/>
          <w:sz w:val="22"/>
          <w:szCs w:val="22"/>
        </w:rPr>
        <w:t>В</w:t>
      </w:r>
      <w:r w:rsidR="00D63288">
        <w:rPr>
          <w:i/>
          <w:sz w:val="22"/>
          <w:szCs w:val="22"/>
        </w:rPr>
        <w:t xml:space="preserve">ладимир </w:t>
      </w:r>
      <w:r w:rsidRPr="000F0C55">
        <w:rPr>
          <w:i/>
          <w:sz w:val="22"/>
          <w:szCs w:val="22"/>
        </w:rPr>
        <w:t>В</w:t>
      </w:r>
      <w:r w:rsidR="00D63288">
        <w:rPr>
          <w:i/>
          <w:sz w:val="22"/>
          <w:szCs w:val="22"/>
        </w:rPr>
        <w:t>ладимирович,</w:t>
      </w:r>
      <w:r w:rsidRPr="000F0C55">
        <w:rPr>
          <w:i/>
          <w:sz w:val="22"/>
          <w:szCs w:val="22"/>
        </w:rPr>
        <w:t> </w:t>
      </w:r>
      <w:r w:rsidR="00D63288">
        <w:rPr>
          <w:i/>
          <w:sz w:val="22"/>
          <w:szCs w:val="22"/>
        </w:rPr>
        <w:t>к</w:t>
      </w:r>
      <w:r w:rsidRPr="000F0C55">
        <w:rPr>
          <w:i/>
          <w:sz w:val="22"/>
          <w:szCs w:val="22"/>
        </w:rPr>
        <w:t xml:space="preserve">анд. </w:t>
      </w:r>
      <w:proofErr w:type="spellStart"/>
      <w:r w:rsidRPr="000F0C55">
        <w:rPr>
          <w:i/>
          <w:sz w:val="22"/>
          <w:szCs w:val="22"/>
        </w:rPr>
        <w:t>техн</w:t>
      </w:r>
      <w:proofErr w:type="spellEnd"/>
      <w:r w:rsidRPr="000F0C55">
        <w:rPr>
          <w:i/>
          <w:sz w:val="22"/>
          <w:szCs w:val="22"/>
        </w:rPr>
        <w:t>. наук</w:t>
      </w:r>
      <w:r w:rsidR="00D63288">
        <w:rPr>
          <w:i/>
          <w:sz w:val="22"/>
          <w:szCs w:val="22"/>
        </w:rPr>
        <w:t>.</w:t>
      </w:r>
    </w:p>
    <w:p w:rsidR="00273CC4" w:rsidRDefault="00273CC4" w:rsidP="00273CC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273CC4" w:rsidRPr="000F0C55" w:rsidRDefault="00273CC4" w:rsidP="00CD26D5">
      <w:pPr>
        <w:tabs>
          <w:tab w:val="left" w:pos="5940"/>
          <w:tab w:val="left" w:pos="6120"/>
        </w:tabs>
      </w:pPr>
    </w:p>
    <w:p w:rsidR="00312C94" w:rsidRPr="000F0C55" w:rsidRDefault="00312C94" w:rsidP="00CD26D5">
      <w:pPr>
        <w:jc w:val="center"/>
        <w:rPr>
          <w:b/>
          <w:sz w:val="24"/>
          <w:szCs w:val="24"/>
        </w:rPr>
      </w:pPr>
      <w:r w:rsidRPr="000F0C55">
        <w:rPr>
          <w:b/>
          <w:sz w:val="24"/>
          <w:szCs w:val="24"/>
        </w:rPr>
        <w:t>ОЦЕНКА ПОВРЕЖДАЕМОСТИ И РЕСУРСА ЭЛЕМЕНТОВ КОНСТРУКЦИИ ЖРД ПОСЛЕ ОГНЕВЫХ ИСПЫТАНИЙ</w:t>
      </w:r>
    </w:p>
    <w:p w:rsidR="00312C94" w:rsidRPr="000F0C55" w:rsidRDefault="00312C94" w:rsidP="00CD26D5">
      <w:pPr>
        <w:tabs>
          <w:tab w:val="left" w:pos="5940"/>
          <w:tab w:val="left" w:pos="6120"/>
        </w:tabs>
        <w:jc w:val="both"/>
        <w:rPr>
          <w:i/>
          <w:sz w:val="22"/>
          <w:szCs w:val="22"/>
        </w:rPr>
      </w:pPr>
    </w:p>
    <w:p w:rsidR="00312C94" w:rsidRPr="000F0C55" w:rsidRDefault="00312C94" w:rsidP="006F656B">
      <w:pPr>
        <w:tabs>
          <w:tab w:val="left" w:pos="5940"/>
          <w:tab w:val="left" w:pos="6120"/>
        </w:tabs>
        <w:ind w:left="1134" w:firstLine="284"/>
        <w:jc w:val="both"/>
      </w:pPr>
      <w:r w:rsidRPr="000F0C55">
        <w:t xml:space="preserve">Описан алгоритм обработки динамических </w:t>
      </w:r>
      <w:proofErr w:type="spellStart"/>
      <w:r w:rsidRPr="000F0C55">
        <w:t>тензоизм</w:t>
      </w:r>
      <w:r w:rsidRPr="000F0C55">
        <w:t>е</w:t>
      </w:r>
      <w:r w:rsidRPr="000F0C55">
        <w:t>рений</w:t>
      </w:r>
      <w:proofErr w:type="spellEnd"/>
      <w:r w:rsidRPr="000F0C55">
        <w:t xml:space="preserve"> с вычислением повреждаемости и ресурса элеме</w:t>
      </w:r>
      <w:r w:rsidRPr="000F0C55">
        <w:t>н</w:t>
      </w:r>
      <w:r w:rsidRPr="000F0C55">
        <w:t>тов конструкции двигателя.</w:t>
      </w:r>
    </w:p>
    <w:p w:rsidR="00312C94" w:rsidRPr="000F0C55" w:rsidRDefault="00312C94" w:rsidP="006F656B">
      <w:pPr>
        <w:tabs>
          <w:tab w:val="left" w:pos="5940"/>
          <w:tab w:val="left" w:pos="6120"/>
        </w:tabs>
        <w:ind w:left="1134" w:firstLine="284"/>
        <w:jc w:val="both"/>
      </w:pPr>
      <w:r w:rsidRPr="000F0C55">
        <w:t>На примере трубопровода двигателя РД181 №7А и рессор демпфера дросселя двигателя РД180 №91Т прив</w:t>
      </w:r>
      <w:r w:rsidRPr="000F0C55">
        <w:t>е</w:t>
      </w:r>
      <w:r w:rsidRPr="000F0C55">
        <w:t>дены результаты вычисления ресурса и выявления дин</w:t>
      </w:r>
      <w:r w:rsidRPr="000F0C55">
        <w:t>а</w:t>
      </w:r>
      <w:r w:rsidRPr="000F0C55">
        <w:t xml:space="preserve">мически активных режимов работы двигателей. </w:t>
      </w:r>
    </w:p>
    <w:p w:rsidR="00312C94" w:rsidRPr="000F0C55" w:rsidRDefault="00312C94" w:rsidP="006F656B">
      <w:pPr>
        <w:jc w:val="both"/>
      </w:pPr>
    </w:p>
    <w:p w:rsidR="00312C94" w:rsidRPr="000F0C55" w:rsidRDefault="00312C94" w:rsidP="00CD26D5">
      <w:pPr>
        <w:jc w:val="both"/>
      </w:pPr>
      <w:r w:rsidRPr="000F0C55">
        <w:rPr>
          <w:i/>
        </w:rPr>
        <w:t xml:space="preserve">Ключевые слова: </w:t>
      </w:r>
      <w:r w:rsidRPr="000F0C55">
        <w:t xml:space="preserve">повреждаемость, ресурс, усталостная характеристика, частотная диаграмма. </w:t>
      </w:r>
    </w:p>
    <w:p w:rsidR="00312C94" w:rsidRPr="000F0C55" w:rsidRDefault="00312C94" w:rsidP="00CD26D5">
      <w:pPr>
        <w:ind w:firstLine="425"/>
        <w:jc w:val="both"/>
      </w:pPr>
    </w:p>
    <w:p w:rsidR="00312C94" w:rsidRPr="000F0C55" w:rsidRDefault="00312C94" w:rsidP="00CD26D5">
      <w:pPr>
        <w:pStyle w:val="af0"/>
        <w:ind w:firstLine="0"/>
        <w:jc w:val="center"/>
        <w:outlineLvl w:val="0"/>
        <w:rPr>
          <w:szCs w:val="24"/>
        </w:rPr>
      </w:pPr>
      <w:r w:rsidRPr="000F0C55">
        <w:rPr>
          <w:szCs w:val="24"/>
        </w:rPr>
        <w:t>Литература</w:t>
      </w:r>
    </w:p>
    <w:p w:rsidR="00312C94" w:rsidRPr="000F0C55" w:rsidRDefault="00312C94" w:rsidP="00CD26D5">
      <w:pPr>
        <w:ind w:firstLine="425"/>
        <w:jc w:val="both"/>
      </w:pPr>
    </w:p>
    <w:p w:rsidR="00312C94" w:rsidRPr="000F0C55" w:rsidRDefault="00312C94" w:rsidP="00CD26D5">
      <w:pPr>
        <w:ind w:firstLine="425"/>
        <w:jc w:val="both"/>
      </w:pPr>
      <w:r w:rsidRPr="000F0C55">
        <w:t xml:space="preserve">1. </w:t>
      </w:r>
      <w:r w:rsidRPr="000F0C55">
        <w:rPr>
          <w:i/>
        </w:rPr>
        <w:t>Пастухов В.И.</w:t>
      </w:r>
      <w:r w:rsidRPr="000F0C55">
        <w:t xml:space="preserve"> Усталостная прочность трубопроводов, испол</w:t>
      </w:r>
      <w:r w:rsidRPr="000F0C55">
        <w:t>ь</w:t>
      </w:r>
      <w:r w:rsidRPr="000F0C55">
        <w:t>зуемых в ЖРД // Труды ГДЛ-ОКБ. М., №19. 2001. С. 239-250.</w:t>
      </w:r>
    </w:p>
    <w:p w:rsidR="00312C94" w:rsidRPr="00C8045C" w:rsidRDefault="00312C94" w:rsidP="00CD26D5">
      <w:pPr>
        <w:ind w:firstLine="425"/>
        <w:jc w:val="both"/>
        <w:rPr>
          <w:lang w:val="en-US"/>
        </w:rPr>
      </w:pPr>
      <w:r w:rsidRPr="000F0C55">
        <w:t xml:space="preserve">2. </w:t>
      </w:r>
      <w:r w:rsidRPr="000F0C55">
        <w:rPr>
          <w:i/>
        </w:rPr>
        <w:t xml:space="preserve">Биргер И.А., </w:t>
      </w:r>
      <w:proofErr w:type="spellStart"/>
      <w:r w:rsidRPr="000F0C55">
        <w:rPr>
          <w:i/>
        </w:rPr>
        <w:t>Шорр</w:t>
      </w:r>
      <w:proofErr w:type="spellEnd"/>
      <w:r w:rsidRPr="000F0C55">
        <w:rPr>
          <w:i/>
        </w:rPr>
        <w:t xml:space="preserve"> Б.Ф., </w:t>
      </w:r>
      <w:proofErr w:type="spellStart"/>
      <w:r w:rsidRPr="000F0C55">
        <w:rPr>
          <w:i/>
        </w:rPr>
        <w:t>Иосилевич</w:t>
      </w:r>
      <w:proofErr w:type="spellEnd"/>
      <w:r w:rsidRPr="000F0C55">
        <w:rPr>
          <w:i/>
        </w:rPr>
        <w:t xml:space="preserve"> Г.Б. </w:t>
      </w:r>
      <w:r w:rsidRPr="000F0C55">
        <w:t>Расчёт на прочность деталей машин. М</w:t>
      </w:r>
      <w:r w:rsidRPr="00C8045C">
        <w:rPr>
          <w:lang w:val="en-US"/>
        </w:rPr>
        <w:t>.: 1979. 702</w:t>
      </w:r>
      <w:r w:rsidRPr="000F0C55">
        <w:t>с</w:t>
      </w:r>
      <w:r w:rsidRPr="00C8045C">
        <w:rPr>
          <w:lang w:val="en-US"/>
        </w:rPr>
        <w:t>.</w:t>
      </w:r>
    </w:p>
    <w:p w:rsidR="001B256F" w:rsidRPr="00A21E95" w:rsidRDefault="001B256F">
      <w:pPr>
        <w:rPr>
          <w:lang w:val="en-US"/>
        </w:rPr>
      </w:pPr>
      <w:r w:rsidRPr="00A21E95">
        <w:rPr>
          <w:lang w:val="en-US"/>
        </w:rPr>
        <w:br w:type="page"/>
      </w:r>
    </w:p>
    <w:p w:rsidR="009C2FA2" w:rsidRPr="009C2FA2" w:rsidRDefault="009C2FA2" w:rsidP="00CD26D5">
      <w:pPr>
        <w:pStyle w:val="24"/>
        <w:tabs>
          <w:tab w:val="left" w:pos="851"/>
          <w:tab w:val="left" w:pos="7701"/>
        </w:tabs>
        <w:spacing w:line="216" w:lineRule="auto"/>
        <w:ind w:firstLine="3960"/>
        <w:jc w:val="right"/>
        <w:rPr>
          <w:sz w:val="20"/>
          <w:lang w:val="en-US"/>
        </w:rPr>
      </w:pPr>
    </w:p>
    <w:p w:rsidR="00312C94" w:rsidRPr="004A7C8F" w:rsidRDefault="00312C94" w:rsidP="00CD26D5">
      <w:pPr>
        <w:pStyle w:val="a6"/>
        <w:rPr>
          <w:b w:val="0"/>
          <w:sz w:val="20"/>
          <w:lang w:val="en-US"/>
        </w:rPr>
      </w:pPr>
      <w:r w:rsidRPr="005A367D">
        <w:rPr>
          <w:b w:val="0"/>
          <w:sz w:val="20"/>
        </w:rPr>
        <w:t>УДК</w:t>
      </w:r>
      <w:r w:rsidRPr="004A7C8F">
        <w:rPr>
          <w:b w:val="0"/>
          <w:sz w:val="20"/>
          <w:lang w:val="en-US"/>
        </w:rPr>
        <w:t xml:space="preserve"> 621.454.2</w:t>
      </w:r>
    </w:p>
    <w:p w:rsidR="00312C94" w:rsidRPr="004A7C8F" w:rsidRDefault="00312C94" w:rsidP="00CD26D5">
      <w:pPr>
        <w:pStyle w:val="a6"/>
        <w:rPr>
          <w:b w:val="0"/>
          <w:sz w:val="20"/>
          <w:lang w:val="en-US"/>
        </w:rPr>
      </w:pPr>
    </w:p>
    <w:p w:rsidR="00273CC4" w:rsidRPr="004A7C8F" w:rsidRDefault="00D63288" w:rsidP="00273CC4">
      <w:pPr>
        <w:pStyle w:val="3"/>
        <w:spacing w:after="0" w:afterAutospacing="0"/>
        <w:ind w:firstLine="0"/>
        <w:rPr>
          <w:b w:val="0"/>
          <w:i/>
          <w:szCs w:val="22"/>
          <w:lang w:val="en-US"/>
        </w:rPr>
      </w:pPr>
      <w:r w:rsidRPr="005A367D">
        <w:rPr>
          <w:b w:val="0"/>
          <w:i/>
          <w:szCs w:val="22"/>
        </w:rPr>
        <w:t>Клюева</w:t>
      </w:r>
      <w:r w:rsidRPr="004A7C8F">
        <w:rPr>
          <w:b w:val="0"/>
          <w:i/>
          <w:szCs w:val="22"/>
          <w:lang w:val="en-US"/>
        </w:rPr>
        <w:t xml:space="preserve"> </w:t>
      </w:r>
      <w:r w:rsidRPr="005A367D">
        <w:rPr>
          <w:b w:val="0"/>
          <w:i/>
          <w:szCs w:val="22"/>
        </w:rPr>
        <w:t>О</w:t>
      </w:r>
      <w:r>
        <w:rPr>
          <w:b w:val="0"/>
          <w:i/>
          <w:szCs w:val="22"/>
        </w:rPr>
        <w:t>льга</w:t>
      </w:r>
      <w:r w:rsidRPr="004A7C8F">
        <w:rPr>
          <w:b w:val="0"/>
          <w:i/>
          <w:szCs w:val="22"/>
          <w:lang w:val="en-US"/>
        </w:rPr>
        <w:t xml:space="preserve"> </w:t>
      </w:r>
      <w:r w:rsidRPr="005A367D">
        <w:rPr>
          <w:b w:val="0"/>
          <w:i/>
          <w:szCs w:val="22"/>
        </w:rPr>
        <w:t>Г</w:t>
      </w:r>
      <w:r>
        <w:rPr>
          <w:b w:val="0"/>
          <w:i/>
          <w:szCs w:val="22"/>
        </w:rPr>
        <w:t>еннадьевна</w:t>
      </w:r>
      <w:r w:rsidRPr="004A7C8F">
        <w:rPr>
          <w:b w:val="0"/>
          <w:i/>
          <w:szCs w:val="22"/>
          <w:lang w:val="en-US"/>
        </w:rPr>
        <w:t xml:space="preserve">, </w:t>
      </w:r>
      <w:proofErr w:type="spellStart"/>
      <w:r>
        <w:rPr>
          <w:b w:val="0"/>
          <w:i/>
          <w:szCs w:val="22"/>
        </w:rPr>
        <w:t>к</w:t>
      </w:r>
      <w:r w:rsidR="00273CC4" w:rsidRPr="005A367D">
        <w:rPr>
          <w:b w:val="0"/>
          <w:i/>
          <w:szCs w:val="22"/>
        </w:rPr>
        <w:t>анд</w:t>
      </w:r>
      <w:proofErr w:type="spellEnd"/>
      <w:r w:rsidR="00273CC4" w:rsidRPr="004A7C8F">
        <w:rPr>
          <w:b w:val="0"/>
          <w:i/>
          <w:szCs w:val="22"/>
          <w:lang w:val="en-US"/>
        </w:rPr>
        <w:t xml:space="preserve">. </w:t>
      </w:r>
      <w:proofErr w:type="spellStart"/>
      <w:r w:rsidR="00273CC4" w:rsidRPr="005A367D">
        <w:rPr>
          <w:b w:val="0"/>
          <w:i/>
          <w:szCs w:val="22"/>
        </w:rPr>
        <w:t>техн</w:t>
      </w:r>
      <w:proofErr w:type="spellEnd"/>
      <w:r w:rsidR="00273CC4" w:rsidRPr="004A7C8F">
        <w:rPr>
          <w:b w:val="0"/>
          <w:i/>
          <w:szCs w:val="22"/>
          <w:lang w:val="en-US"/>
        </w:rPr>
        <w:t xml:space="preserve">. </w:t>
      </w:r>
      <w:r w:rsidR="00273CC4" w:rsidRPr="005A367D">
        <w:rPr>
          <w:b w:val="0"/>
          <w:i/>
          <w:szCs w:val="22"/>
        </w:rPr>
        <w:t>наук</w:t>
      </w:r>
      <w:r w:rsidRPr="004A7C8F">
        <w:rPr>
          <w:b w:val="0"/>
          <w:i/>
          <w:szCs w:val="22"/>
          <w:lang w:val="en-US"/>
        </w:rPr>
        <w:t>.</w:t>
      </w:r>
      <w:r w:rsidR="00273CC4" w:rsidRPr="004A7C8F">
        <w:rPr>
          <w:b w:val="0"/>
          <w:i/>
          <w:szCs w:val="22"/>
          <w:lang w:val="en-US"/>
        </w:rPr>
        <w:t xml:space="preserve"> </w:t>
      </w:r>
    </w:p>
    <w:p w:rsidR="00273CC4" w:rsidRDefault="00273CC4" w:rsidP="00273CC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5A367D" w:rsidRDefault="00312C94" w:rsidP="00CD26D5">
      <w:pPr>
        <w:pStyle w:val="a6"/>
        <w:rPr>
          <w:b w:val="0"/>
          <w:sz w:val="20"/>
        </w:rPr>
      </w:pPr>
    </w:p>
    <w:p w:rsidR="00312C94" w:rsidRPr="005A367D" w:rsidRDefault="00312C94" w:rsidP="00CD26D5">
      <w:pPr>
        <w:pStyle w:val="a6"/>
        <w:jc w:val="center"/>
      </w:pPr>
      <w:r w:rsidRPr="005A367D">
        <w:t>ТЕПЛООБМЕННЫЕ АППАРАТЫ</w:t>
      </w:r>
      <w:r w:rsidR="00B26F4A">
        <w:t xml:space="preserve"> </w:t>
      </w:r>
      <w:r w:rsidRPr="005A367D">
        <w:t>ДВИГАТЕЛЯ РД253</w:t>
      </w:r>
      <w:r w:rsidR="00B26F4A">
        <w:t xml:space="preserve"> </w:t>
      </w:r>
      <w:r w:rsidRPr="005A367D">
        <w:t>РАКЕТЫ-НОСИТЕЛЯ «ПРОТОН»</w:t>
      </w:r>
    </w:p>
    <w:p w:rsidR="00312C94" w:rsidRPr="005A367D" w:rsidRDefault="00312C94">
      <w:pPr>
        <w:ind w:firstLine="454"/>
        <w:jc w:val="both"/>
      </w:pPr>
    </w:p>
    <w:p w:rsidR="00312C94" w:rsidRPr="005A367D" w:rsidRDefault="00312C94" w:rsidP="006F656B">
      <w:pPr>
        <w:pStyle w:val="24"/>
        <w:suppressAutoHyphens/>
        <w:ind w:left="1134" w:firstLine="284"/>
        <w:rPr>
          <w:spacing w:val="-3"/>
          <w:sz w:val="20"/>
        </w:rPr>
      </w:pPr>
      <w:r w:rsidRPr="005A367D">
        <w:rPr>
          <w:spacing w:val="-3"/>
          <w:sz w:val="20"/>
        </w:rPr>
        <w:t xml:space="preserve">Данная статья дополняет серию статей, посвященных совершенствованию теплообменных аппаратов разработки НПО </w:t>
      </w:r>
      <w:proofErr w:type="spellStart"/>
      <w:r w:rsidRPr="005A367D">
        <w:rPr>
          <w:spacing w:val="-3"/>
          <w:sz w:val="20"/>
        </w:rPr>
        <w:t>Энергомаш</w:t>
      </w:r>
      <w:proofErr w:type="spellEnd"/>
      <w:r w:rsidRPr="005A367D">
        <w:rPr>
          <w:spacing w:val="-3"/>
          <w:sz w:val="20"/>
        </w:rPr>
        <w:t xml:space="preserve">, входящих в состав жидкостных ракетных двигателей (ЖРД) и предназначенных для наддува топливных баков ракет-носителей (РН). </w:t>
      </w:r>
    </w:p>
    <w:p w:rsidR="00312C94" w:rsidRPr="005A367D" w:rsidRDefault="00312C94" w:rsidP="006F656B">
      <w:pPr>
        <w:pStyle w:val="24"/>
        <w:ind w:left="1134" w:firstLine="284"/>
        <w:rPr>
          <w:spacing w:val="-3"/>
          <w:sz w:val="20"/>
        </w:rPr>
      </w:pPr>
      <w:r w:rsidRPr="005A367D">
        <w:rPr>
          <w:spacing w:val="-3"/>
          <w:sz w:val="20"/>
        </w:rPr>
        <w:t xml:space="preserve">В статье представлена принципиальная схема </w:t>
      </w:r>
      <w:proofErr w:type="gramStart"/>
      <w:r w:rsidRPr="005A367D">
        <w:rPr>
          <w:spacing w:val="-3"/>
          <w:sz w:val="20"/>
        </w:rPr>
        <w:t>системы наддува топливных баков первой ступени</w:t>
      </w:r>
      <w:proofErr w:type="gramEnd"/>
      <w:r w:rsidRPr="005A367D">
        <w:rPr>
          <w:spacing w:val="-3"/>
          <w:sz w:val="20"/>
        </w:rPr>
        <w:t xml:space="preserve"> РН «Протон». Приведены описания конструкций и схем течения теплон</w:t>
      </w:r>
      <w:r w:rsidRPr="005A367D">
        <w:rPr>
          <w:spacing w:val="-3"/>
          <w:sz w:val="20"/>
        </w:rPr>
        <w:t>о</w:t>
      </w:r>
      <w:r w:rsidRPr="005A367D">
        <w:rPr>
          <w:spacing w:val="-3"/>
          <w:sz w:val="20"/>
        </w:rPr>
        <w:t>сителей, технологические и габаритно-массовые характер</w:t>
      </w:r>
      <w:r w:rsidRPr="005A367D">
        <w:rPr>
          <w:spacing w:val="-3"/>
          <w:sz w:val="20"/>
        </w:rPr>
        <w:t>и</w:t>
      </w:r>
      <w:r w:rsidRPr="005A367D">
        <w:rPr>
          <w:spacing w:val="-3"/>
          <w:sz w:val="20"/>
        </w:rPr>
        <w:t xml:space="preserve">стики </w:t>
      </w:r>
      <w:proofErr w:type="spellStart"/>
      <w:r w:rsidRPr="005A367D">
        <w:rPr>
          <w:spacing w:val="-3"/>
          <w:sz w:val="20"/>
        </w:rPr>
        <w:t>кожухотрубчатого</w:t>
      </w:r>
      <w:proofErr w:type="spellEnd"/>
      <w:r w:rsidRPr="005A367D">
        <w:rPr>
          <w:spacing w:val="-3"/>
          <w:sz w:val="20"/>
        </w:rPr>
        <w:t xml:space="preserve"> смесителя и газогенератора на</w:t>
      </w:r>
      <w:r w:rsidRPr="005A367D">
        <w:rPr>
          <w:spacing w:val="-3"/>
          <w:sz w:val="20"/>
        </w:rPr>
        <w:t>д</w:t>
      </w:r>
      <w:r w:rsidRPr="005A367D">
        <w:rPr>
          <w:spacing w:val="-3"/>
          <w:sz w:val="20"/>
        </w:rPr>
        <w:t xml:space="preserve">дува двигателя РД253. </w:t>
      </w:r>
    </w:p>
    <w:p w:rsidR="00312C94" w:rsidRPr="005A367D" w:rsidRDefault="00312C94" w:rsidP="006F656B">
      <w:pPr>
        <w:pStyle w:val="24"/>
        <w:ind w:firstLine="284"/>
        <w:rPr>
          <w:spacing w:val="-3"/>
          <w:sz w:val="20"/>
        </w:rPr>
      </w:pPr>
    </w:p>
    <w:p w:rsidR="00312C94" w:rsidRPr="005A367D" w:rsidRDefault="00312C94" w:rsidP="00CD26D5">
      <w:pPr>
        <w:pStyle w:val="24"/>
        <w:suppressAutoHyphens/>
        <w:ind w:firstLine="0"/>
        <w:rPr>
          <w:spacing w:val="-3"/>
          <w:sz w:val="20"/>
        </w:rPr>
      </w:pPr>
      <w:r w:rsidRPr="005A367D">
        <w:rPr>
          <w:i/>
          <w:spacing w:val="-3"/>
          <w:sz w:val="20"/>
        </w:rPr>
        <w:t>Ключевые слова:</w:t>
      </w:r>
      <w:r w:rsidRPr="005A367D">
        <w:rPr>
          <w:spacing w:val="-3"/>
          <w:sz w:val="20"/>
        </w:rPr>
        <w:t xml:space="preserve"> теплообменный аппарат, система наддува бака окислителя и бака горючего в ракете-носителе, смеситель, газогенератор наддува.</w:t>
      </w:r>
    </w:p>
    <w:p w:rsidR="00312C94" w:rsidRPr="0087668F" w:rsidRDefault="00312C94" w:rsidP="00CD26D5">
      <w:pPr>
        <w:ind w:left="360"/>
        <w:jc w:val="both"/>
        <w:rPr>
          <w:sz w:val="22"/>
          <w:szCs w:val="22"/>
        </w:rPr>
      </w:pPr>
    </w:p>
    <w:p w:rsidR="00312C94" w:rsidRPr="005A367D" w:rsidRDefault="00312C94" w:rsidP="00CD26D5">
      <w:pPr>
        <w:pStyle w:val="af0"/>
        <w:spacing w:line="240" w:lineRule="auto"/>
        <w:ind w:firstLine="0"/>
        <w:jc w:val="center"/>
      </w:pPr>
      <w:r w:rsidRPr="005A367D">
        <w:t>Литература</w:t>
      </w:r>
    </w:p>
    <w:p w:rsidR="00312C94" w:rsidRPr="005A367D" w:rsidRDefault="00312C94" w:rsidP="00CD26D5">
      <w:pPr>
        <w:pStyle w:val="af0"/>
        <w:spacing w:line="240" w:lineRule="auto"/>
        <w:ind w:firstLine="0"/>
        <w:jc w:val="center"/>
        <w:rPr>
          <w:sz w:val="22"/>
          <w:szCs w:val="22"/>
        </w:rPr>
      </w:pPr>
    </w:p>
    <w:p w:rsidR="00312C94" w:rsidRPr="005A367D" w:rsidRDefault="00312C94" w:rsidP="00CD26D5">
      <w:pPr>
        <w:pStyle w:val="af0"/>
        <w:spacing w:line="240" w:lineRule="auto"/>
        <w:ind w:firstLine="360"/>
        <w:rPr>
          <w:sz w:val="20"/>
        </w:rPr>
      </w:pPr>
      <w:r w:rsidRPr="005A367D">
        <w:rPr>
          <w:sz w:val="20"/>
        </w:rPr>
        <w:t>1. Путь в ракетной технике. Под ред. академ</w:t>
      </w:r>
      <w:r w:rsidRPr="005A367D">
        <w:rPr>
          <w:i/>
          <w:sz w:val="20"/>
        </w:rPr>
        <w:t xml:space="preserve">. </w:t>
      </w:r>
      <w:r w:rsidRPr="005A367D">
        <w:rPr>
          <w:sz w:val="20"/>
        </w:rPr>
        <w:t>РАН</w:t>
      </w:r>
      <w:r w:rsidRPr="005A367D">
        <w:rPr>
          <w:i/>
          <w:sz w:val="20"/>
        </w:rPr>
        <w:t xml:space="preserve"> Каторгина Б.И. </w:t>
      </w:r>
      <w:r w:rsidRPr="005A367D">
        <w:rPr>
          <w:sz w:val="20"/>
        </w:rPr>
        <w:t>М.: Машиностроение-Полет, 2004. 487 с.</w:t>
      </w:r>
    </w:p>
    <w:p w:rsidR="00312C94" w:rsidRPr="005A367D" w:rsidRDefault="00312C94" w:rsidP="00CD26D5">
      <w:pPr>
        <w:pStyle w:val="af0"/>
        <w:suppressAutoHyphens/>
        <w:spacing w:line="240" w:lineRule="auto"/>
        <w:ind w:firstLine="357"/>
        <w:rPr>
          <w:sz w:val="20"/>
        </w:rPr>
      </w:pPr>
      <w:r w:rsidRPr="005A367D">
        <w:rPr>
          <w:sz w:val="20"/>
        </w:rPr>
        <w:t xml:space="preserve">2. </w:t>
      </w:r>
      <w:r w:rsidRPr="005A367D">
        <w:rPr>
          <w:i/>
          <w:sz w:val="20"/>
        </w:rPr>
        <w:t>Каторгин Б.И.</w:t>
      </w:r>
      <w:r w:rsidRPr="005A367D">
        <w:rPr>
          <w:sz w:val="20"/>
        </w:rPr>
        <w:t xml:space="preserve"> Перспективы создания мощных жидкостных ракетных двигателей</w:t>
      </w:r>
      <w:r>
        <w:rPr>
          <w:sz w:val="20"/>
        </w:rPr>
        <w:t>.</w:t>
      </w:r>
      <w:r w:rsidRPr="005A367D">
        <w:rPr>
          <w:sz w:val="20"/>
        </w:rPr>
        <w:t xml:space="preserve"> М.: Вестник российской академии наук</w:t>
      </w:r>
      <w:r>
        <w:rPr>
          <w:sz w:val="20"/>
        </w:rPr>
        <w:t>,</w:t>
      </w:r>
      <w:r w:rsidRPr="005A367D">
        <w:rPr>
          <w:sz w:val="20"/>
        </w:rPr>
        <w:t xml:space="preserve"> т.74.</w:t>
      </w:r>
      <w:r w:rsidRPr="005A367D">
        <w:rPr>
          <w:sz w:val="20"/>
        </w:rPr>
        <w:br/>
        <w:t>№ 3. 2004. С.499-506.</w:t>
      </w:r>
    </w:p>
    <w:p w:rsidR="00312C94" w:rsidRPr="005A367D" w:rsidRDefault="00312C94" w:rsidP="00CD26D5">
      <w:pPr>
        <w:pStyle w:val="af0"/>
        <w:suppressAutoHyphens/>
        <w:spacing w:line="240" w:lineRule="auto"/>
        <w:ind w:firstLine="357"/>
        <w:rPr>
          <w:sz w:val="20"/>
        </w:rPr>
      </w:pPr>
      <w:r w:rsidRPr="005A367D">
        <w:rPr>
          <w:sz w:val="20"/>
        </w:rPr>
        <w:t>3. Конструкция и проектирование жидкостных ракетных двигателей.</w:t>
      </w:r>
      <w:r w:rsidRPr="005A367D">
        <w:rPr>
          <w:i/>
          <w:iCs/>
          <w:sz w:val="20"/>
        </w:rPr>
        <w:t xml:space="preserve"> </w:t>
      </w:r>
      <w:r w:rsidRPr="005A367D">
        <w:rPr>
          <w:iCs/>
          <w:sz w:val="20"/>
        </w:rPr>
        <w:t>Под ред. проф</w:t>
      </w:r>
      <w:r w:rsidRPr="005A367D">
        <w:rPr>
          <w:i/>
          <w:iCs/>
          <w:sz w:val="20"/>
        </w:rPr>
        <w:t>. Гахуна Г.Г.</w:t>
      </w:r>
      <w:r w:rsidRPr="005A367D">
        <w:rPr>
          <w:sz w:val="20"/>
        </w:rPr>
        <w:t xml:space="preserve"> М.: Машиностроение, 1989. </w:t>
      </w:r>
      <w:r w:rsidRPr="005A367D">
        <w:rPr>
          <w:sz w:val="20"/>
        </w:rPr>
        <w:br/>
        <w:t>423 с.</w:t>
      </w:r>
    </w:p>
    <w:p w:rsidR="00312C94" w:rsidRPr="00C8045C" w:rsidRDefault="00312C94" w:rsidP="00CD26D5">
      <w:pPr>
        <w:pStyle w:val="af0"/>
        <w:suppressAutoHyphens/>
        <w:spacing w:line="240" w:lineRule="auto"/>
        <w:ind w:firstLine="357"/>
        <w:rPr>
          <w:sz w:val="20"/>
          <w:lang w:val="en-US"/>
        </w:rPr>
      </w:pPr>
      <w:r w:rsidRPr="005A367D">
        <w:rPr>
          <w:sz w:val="20"/>
        </w:rPr>
        <w:t xml:space="preserve">4. </w:t>
      </w:r>
      <w:r w:rsidRPr="005A367D">
        <w:rPr>
          <w:i/>
          <w:sz w:val="20"/>
        </w:rPr>
        <w:t>Андреев Е.И.</w:t>
      </w:r>
      <w:r w:rsidRPr="005A367D">
        <w:rPr>
          <w:sz w:val="20"/>
        </w:rPr>
        <w:t xml:space="preserve"> Расчёт тепл</w:t>
      </w:r>
      <w:proofErr w:type="gramStart"/>
      <w:r w:rsidRPr="005A367D">
        <w:rPr>
          <w:sz w:val="20"/>
        </w:rPr>
        <w:t>о-</w:t>
      </w:r>
      <w:proofErr w:type="gramEnd"/>
      <w:r w:rsidRPr="005A367D">
        <w:rPr>
          <w:sz w:val="20"/>
        </w:rPr>
        <w:t xml:space="preserve"> и </w:t>
      </w:r>
      <w:proofErr w:type="spellStart"/>
      <w:r w:rsidRPr="005A367D">
        <w:rPr>
          <w:sz w:val="20"/>
        </w:rPr>
        <w:t>массообмена</w:t>
      </w:r>
      <w:proofErr w:type="spellEnd"/>
      <w:r w:rsidRPr="005A367D">
        <w:rPr>
          <w:sz w:val="20"/>
        </w:rPr>
        <w:t xml:space="preserve"> в контактных аппаратах</w:t>
      </w:r>
      <w:r>
        <w:rPr>
          <w:sz w:val="20"/>
        </w:rPr>
        <w:t>.</w:t>
      </w:r>
      <w:r w:rsidRPr="005A367D">
        <w:rPr>
          <w:sz w:val="20"/>
        </w:rPr>
        <w:t xml:space="preserve"> Л</w:t>
      </w:r>
      <w:r w:rsidRPr="00C8045C">
        <w:rPr>
          <w:sz w:val="20"/>
          <w:lang w:val="en-US"/>
        </w:rPr>
        <w:t xml:space="preserve">.: </w:t>
      </w:r>
      <w:proofErr w:type="spellStart"/>
      <w:r w:rsidRPr="005A367D">
        <w:rPr>
          <w:sz w:val="20"/>
        </w:rPr>
        <w:t>Энергоатомиздат</w:t>
      </w:r>
      <w:proofErr w:type="spellEnd"/>
      <w:r w:rsidRPr="00C8045C">
        <w:rPr>
          <w:sz w:val="20"/>
          <w:lang w:val="en-US"/>
        </w:rPr>
        <w:t xml:space="preserve">, 1985. 191 </w:t>
      </w:r>
      <w:r w:rsidRPr="005A367D">
        <w:rPr>
          <w:sz w:val="20"/>
        </w:rPr>
        <w:t>с</w:t>
      </w:r>
      <w:r w:rsidRPr="00C8045C">
        <w:rPr>
          <w:sz w:val="20"/>
          <w:lang w:val="en-US"/>
        </w:rPr>
        <w:t>.</w:t>
      </w:r>
    </w:p>
    <w:p w:rsidR="001B256F" w:rsidRPr="00B26F4A" w:rsidRDefault="001B256F">
      <w:pPr>
        <w:rPr>
          <w:lang w:val="en-US"/>
        </w:rPr>
      </w:pPr>
      <w:r w:rsidRPr="00B26F4A">
        <w:rPr>
          <w:lang w:val="en-US"/>
        </w:rPr>
        <w:br w:type="page"/>
      </w:r>
    </w:p>
    <w:p w:rsidR="00312C94" w:rsidRPr="004A7C8F" w:rsidRDefault="00312C94" w:rsidP="00CD26D5">
      <w:pPr>
        <w:pStyle w:val="a6"/>
        <w:tabs>
          <w:tab w:val="left" w:pos="1311"/>
        </w:tabs>
        <w:suppressAutoHyphens/>
        <w:rPr>
          <w:b w:val="0"/>
          <w:sz w:val="20"/>
          <w:lang w:val="en-US"/>
        </w:rPr>
      </w:pPr>
      <w:r w:rsidRPr="005A367D">
        <w:rPr>
          <w:b w:val="0"/>
          <w:sz w:val="20"/>
        </w:rPr>
        <w:lastRenderedPageBreak/>
        <w:t>УДК</w:t>
      </w:r>
      <w:r w:rsidRPr="004A7C8F">
        <w:rPr>
          <w:b w:val="0"/>
          <w:sz w:val="20"/>
          <w:lang w:val="en-US"/>
        </w:rPr>
        <w:t xml:space="preserve"> 621.454.2</w:t>
      </w:r>
    </w:p>
    <w:p w:rsidR="00312C94" w:rsidRPr="004A7C8F" w:rsidRDefault="00312C94" w:rsidP="00CD26D5">
      <w:pPr>
        <w:pStyle w:val="a6"/>
        <w:tabs>
          <w:tab w:val="left" w:pos="1311"/>
        </w:tabs>
        <w:suppressAutoHyphens/>
        <w:rPr>
          <w:b w:val="0"/>
          <w:sz w:val="20"/>
          <w:lang w:val="en-US"/>
        </w:rPr>
      </w:pPr>
    </w:p>
    <w:p w:rsidR="00D63288" w:rsidRPr="004A7C8F" w:rsidRDefault="00D63288" w:rsidP="00D63288">
      <w:pPr>
        <w:pStyle w:val="3"/>
        <w:spacing w:after="0" w:afterAutospacing="0"/>
        <w:ind w:firstLine="0"/>
        <w:rPr>
          <w:b w:val="0"/>
          <w:i/>
          <w:szCs w:val="22"/>
          <w:lang w:val="en-US"/>
        </w:rPr>
      </w:pPr>
      <w:r w:rsidRPr="005A367D">
        <w:rPr>
          <w:b w:val="0"/>
          <w:i/>
          <w:szCs w:val="22"/>
        </w:rPr>
        <w:t>Клюева</w:t>
      </w:r>
      <w:r w:rsidRPr="004A7C8F">
        <w:rPr>
          <w:b w:val="0"/>
          <w:i/>
          <w:szCs w:val="22"/>
          <w:lang w:val="en-US"/>
        </w:rPr>
        <w:t xml:space="preserve"> </w:t>
      </w:r>
      <w:r w:rsidRPr="005A367D">
        <w:rPr>
          <w:b w:val="0"/>
          <w:i/>
          <w:szCs w:val="22"/>
        </w:rPr>
        <w:t>О</w:t>
      </w:r>
      <w:r>
        <w:rPr>
          <w:b w:val="0"/>
          <w:i/>
          <w:szCs w:val="22"/>
        </w:rPr>
        <w:t>льга</w:t>
      </w:r>
      <w:r w:rsidRPr="004A7C8F">
        <w:rPr>
          <w:b w:val="0"/>
          <w:i/>
          <w:szCs w:val="22"/>
          <w:lang w:val="en-US"/>
        </w:rPr>
        <w:t xml:space="preserve"> </w:t>
      </w:r>
      <w:r w:rsidRPr="005A367D">
        <w:rPr>
          <w:b w:val="0"/>
          <w:i/>
          <w:szCs w:val="22"/>
        </w:rPr>
        <w:t>Г</w:t>
      </w:r>
      <w:r>
        <w:rPr>
          <w:b w:val="0"/>
          <w:i/>
          <w:szCs w:val="22"/>
        </w:rPr>
        <w:t>еннадьевна</w:t>
      </w:r>
      <w:r w:rsidRPr="004A7C8F">
        <w:rPr>
          <w:b w:val="0"/>
          <w:i/>
          <w:szCs w:val="22"/>
          <w:lang w:val="en-US"/>
        </w:rPr>
        <w:t xml:space="preserve">, </w:t>
      </w:r>
      <w:proofErr w:type="spellStart"/>
      <w:r>
        <w:rPr>
          <w:b w:val="0"/>
          <w:i/>
          <w:szCs w:val="22"/>
        </w:rPr>
        <w:t>к</w:t>
      </w:r>
      <w:r w:rsidRPr="005A367D">
        <w:rPr>
          <w:b w:val="0"/>
          <w:i/>
          <w:szCs w:val="22"/>
        </w:rPr>
        <w:t>анд</w:t>
      </w:r>
      <w:proofErr w:type="spellEnd"/>
      <w:r w:rsidRPr="004A7C8F">
        <w:rPr>
          <w:b w:val="0"/>
          <w:i/>
          <w:szCs w:val="22"/>
          <w:lang w:val="en-US"/>
        </w:rPr>
        <w:t xml:space="preserve">. </w:t>
      </w:r>
      <w:proofErr w:type="spellStart"/>
      <w:r w:rsidRPr="005A367D">
        <w:rPr>
          <w:b w:val="0"/>
          <w:i/>
          <w:szCs w:val="22"/>
        </w:rPr>
        <w:t>техн</w:t>
      </w:r>
      <w:proofErr w:type="spellEnd"/>
      <w:r w:rsidRPr="004A7C8F">
        <w:rPr>
          <w:b w:val="0"/>
          <w:i/>
          <w:szCs w:val="22"/>
          <w:lang w:val="en-US"/>
        </w:rPr>
        <w:t xml:space="preserve">. </w:t>
      </w:r>
      <w:r w:rsidRPr="005A367D">
        <w:rPr>
          <w:b w:val="0"/>
          <w:i/>
          <w:szCs w:val="22"/>
        </w:rPr>
        <w:t>наук</w:t>
      </w:r>
      <w:r w:rsidRPr="004A7C8F">
        <w:rPr>
          <w:b w:val="0"/>
          <w:i/>
          <w:szCs w:val="22"/>
          <w:lang w:val="en-US"/>
        </w:rPr>
        <w:t xml:space="preserve">. </w:t>
      </w:r>
    </w:p>
    <w:p w:rsidR="00D63288" w:rsidRDefault="00D63288" w:rsidP="00D63288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5A367D" w:rsidRDefault="00312C94" w:rsidP="00CD26D5">
      <w:pPr>
        <w:pStyle w:val="a6"/>
        <w:tabs>
          <w:tab w:val="left" w:pos="1311"/>
        </w:tabs>
        <w:suppressAutoHyphens/>
        <w:rPr>
          <w:b w:val="0"/>
          <w:sz w:val="20"/>
        </w:rPr>
      </w:pPr>
    </w:p>
    <w:p w:rsidR="00312C94" w:rsidRPr="005A367D" w:rsidRDefault="00312C94" w:rsidP="00CD26D5">
      <w:pPr>
        <w:pStyle w:val="a6"/>
        <w:suppressAutoHyphens/>
        <w:jc w:val="center"/>
      </w:pPr>
      <w:r w:rsidRPr="005A367D">
        <w:rPr>
          <w:color w:val="000000"/>
          <w:szCs w:val="24"/>
        </w:rPr>
        <w:t xml:space="preserve">АНАЛИЗ ОБЕСПЕЧЕНИЯ </w:t>
      </w:r>
      <w:r w:rsidRPr="005A367D">
        <w:t>ОСНОВНЫХ ПАРАМЕТРОВ АГРЕГАТОВ НАДДУВА ЖРД</w:t>
      </w:r>
    </w:p>
    <w:p w:rsidR="00312C94" w:rsidRPr="005A367D" w:rsidRDefault="00312C94" w:rsidP="00CD26D5">
      <w:pPr>
        <w:pStyle w:val="24"/>
        <w:suppressAutoHyphens/>
        <w:ind w:firstLine="284"/>
        <w:rPr>
          <w:spacing w:val="-3"/>
        </w:rPr>
      </w:pPr>
    </w:p>
    <w:p w:rsidR="00312C94" w:rsidRPr="005A367D" w:rsidRDefault="00312C94" w:rsidP="006F656B">
      <w:pPr>
        <w:pStyle w:val="24"/>
        <w:suppressAutoHyphens/>
        <w:ind w:left="1134" w:firstLine="284"/>
        <w:rPr>
          <w:spacing w:val="-3"/>
          <w:sz w:val="20"/>
        </w:rPr>
      </w:pPr>
      <w:r w:rsidRPr="005A367D">
        <w:rPr>
          <w:spacing w:val="-3"/>
          <w:sz w:val="20"/>
        </w:rPr>
        <w:t>Проведена обработка экспериментальных данных, полученных на огневых испытаниях (ОИ) пластинчато-ребристых агрегатов наддува в составе доводочных и товарных жидкостных ракетных двигателей (ЖРД).</w:t>
      </w:r>
    </w:p>
    <w:p w:rsidR="00312C94" w:rsidRPr="005A367D" w:rsidRDefault="00312C94" w:rsidP="006F656B">
      <w:pPr>
        <w:pStyle w:val="24"/>
        <w:suppressAutoHyphens/>
        <w:ind w:left="1134" w:firstLine="284"/>
        <w:rPr>
          <w:spacing w:val="-3"/>
          <w:sz w:val="20"/>
        </w:rPr>
      </w:pPr>
      <w:r w:rsidRPr="005A367D">
        <w:rPr>
          <w:spacing w:val="-3"/>
          <w:sz w:val="20"/>
        </w:rPr>
        <w:t>Представлены результаты анализа двух конструкций агрегатов наддува с точки зрения обеспечения основных параметров теплоносителей и сравнение их эффективности теплопередачи.</w:t>
      </w:r>
    </w:p>
    <w:p w:rsidR="00312C94" w:rsidRPr="0087668F" w:rsidRDefault="00312C94" w:rsidP="006F656B">
      <w:pPr>
        <w:pStyle w:val="24"/>
        <w:suppressAutoHyphens/>
        <w:ind w:firstLine="284"/>
        <w:rPr>
          <w:spacing w:val="-3"/>
          <w:sz w:val="20"/>
        </w:rPr>
      </w:pPr>
    </w:p>
    <w:p w:rsidR="00312C94" w:rsidRPr="005A367D" w:rsidRDefault="00312C94" w:rsidP="00CD26D5">
      <w:pPr>
        <w:pStyle w:val="24"/>
        <w:suppressAutoHyphens/>
        <w:ind w:firstLine="0"/>
        <w:rPr>
          <w:spacing w:val="-3"/>
          <w:sz w:val="20"/>
        </w:rPr>
      </w:pPr>
      <w:proofErr w:type="gramStart"/>
      <w:r w:rsidRPr="005A367D">
        <w:rPr>
          <w:i/>
          <w:spacing w:val="-3"/>
          <w:sz w:val="20"/>
        </w:rPr>
        <w:t>Ключевые слова:</w:t>
      </w:r>
      <w:r w:rsidRPr="005A367D">
        <w:rPr>
          <w:spacing w:val="-3"/>
          <w:sz w:val="20"/>
        </w:rPr>
        <w:t xml:space="preserve"> агрегат наддува баков окислителя и горючего ракеты-носителя, испытания агрегата наддува в составе двигателя, основные параметры агрегата наддува. </w:t>
      </w:r>
      <w:proofErr w:type="gramEnd"/>
    </w:p>
    <w:p w:rsidR="00312C94" w:rsidRPr="005A367D" w:rsidRDefault="00312C94" w:rsidP="00CD26D5">
      <w:pPr>
        <w:pStyle w:val="24"/>
        <w:suppressAutoHyphens/>
        <w:ind w:firstLine="284"/>
        <w:rPr>
          <w:spacing w:val="-3"/>
          <w:sz w:val="20"/>
        </w:rPr>
      </w:pPr>
    </w:p>
    <w:p w:rsidR="00312C94" w:rsidRPr="005A367D" w:rsidRDefault="00312C94" w:rsidP="00CD26D5">
      <w:pPr>
        <w:pStyle w:val="af0"/>
        <w:suppressAutoHyphens/>
        <w:spacing w:line="240" w:lineRule="auto"/>
        <w:ind w:firstLine="0"/>
        <w:jc w:val="center"/>
        <w:rPr>
          <w:szCs w:val="24"/>
        </w:rPr>
      </w:pPr>
      <w:r w:rsidRPr="005A367D">
        <w:rPr>
          <w:szCs w:val="24"/>
        </w:rPr>
        <w:t>Литература</w:t>
      </w:r>
    </w:p>
    <w:p w:rsidR="00312C94" w:rsidRPr="005A367D" w:rsidRDefault="00312C94" w:rsidP="00CD26D5">
      <w:pPr>
        <w:pStyle w:val="af0"/>
        <w:tabs>
          <w:tab w:val="left" w:pos="426"/>
        </w:tabs>
        <w:spacing w:line="240" w:lineRule="auto"/>
        <w:ind w:firstLine="0"/>
        <w:rPr>
          <w:sz w:val="20"/>
        </w:rPr>
      </w:pPr>
      <w:r w:rsidRPr="005A367D">
        <w:rPr>
          <w:iCs/>
          <w:sz w:val="20"/>
        </w:rPr>
        <w:tab/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iCs/>
          <w:sz w:val="20"/>
        </w:rPr>
        <w:t xml:space="preserve">1. </w:t>
      </w:r>
      <w:r w:rsidRPr="005A367D">
        <w:rPr>
          <w:i/>
          <w:iCs/>
          <w:sz w:val="20"/>
        </w:rPr>
        <w:t>Бедов Ю.А., Белов Е.А., Богушев В.Ю., Клюева О.Г.,</w:t>
      </w:r>
      <w:r w:rsidRPr="005A367D">
        <w:rPr>
          <w:i/>
          <w:iCs/>
          <w:sz w:val="20"/>
        </w:rPr>
        <w:br/>
        <w:t xml:space="preserve">Тарасов В.В. </w:t>
      </w:r>
      <w:r w:rsidRPr="005A367D">
        <w:rPr>
          <w:sz w:val="20"/>
        </w:rPr>
        <w:t>Создание усовершенствованного пластинчатого агрегата наддува // Труды НПО Энергомаш. М., 2004. № 22. С.132-146.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iCs/>
          <w:sz w:val="20"/>
        </w:rPr>
        <w:t xml:space="preserve">2. </w:t>
      </w:r>
      <w:r w:rsidRPr="005A367D">
        <w:rPr>
          <w:i/>
          <w:iCs/>
          <w:sz w:val="20"/>
        </w:rPr>
        <w:t xml:space="preserve">Клюева О.Г. </w:t>
      </w:r>
      <w:r w:rsidRPr="005A367D">
        <w:rPr>
          <w:sz w:val="20"/>
        </w:rPr>
        <w:t>Совершенствование теплообменников для наддува баков ракеты-носителя. Часть 3. Пластинчато-ребристый агрегат на</w:t>
      </w:r>
      <w:r w:rsidRPr="005A367D">
        <w:rPr>
          <w:sz w:val="20"/>
        </w:rPr>
        <w:t>д</w:t>
      </w:r>
      <w:r w:rsidRPr="005A367D">
        <w:rPr>
          <w:sz w:val="20"/>
        </w:rPr>
        <w:t>дува однокамерного ЖРД // Труды НПО Энергомаш. М., 2007. № 25. С.269-285.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iCs/>
          <w:sz w:val="20"/>
        </w:rPr>
        <w:t xml:space="preserve">3. </w:t>
      </w:r>
      <w:r w:rsidRPr="005A367D">
        <w:rPr>
          <w:i/>
          <w:iCs/>
          <w:sz w:val="20"/>
        </w:rPr>
        <w:t xml:space="preserve">Клюева О.Г. </w:t>
      </w:r>
      <w:r w:rsidRPr="005A367D">
        <w:rPr>
          <w:sz w:val="20"/>
        </w:rPr>
        <w:t>Совершенствование теплообменников для наддува баков ракеты-носителя. Часть 4. Унифицированный пластинчато-ребристый агрегат наддува однокамерного ЖРД // Труды НПО Эне</w:t>
      </w:r>
      <w:r w:rsidRPr="005A367D">
        <w:rPr>
          <w:sz w:val="20"/>
        </w:rPr>
        <w:t>р</w:t>
      </w:r>
      <w:r w:rsidRPr="005A367D">
        <w:rPr>
          <w:sz w:val="20"/>
        </w:rPr>
        <w:t>гомаш. М., 2007. № 25. С.286-301.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sz w:val="20"/>
        </w:rPr>
        <w:t xml:space="preserve">4. </w:t>
      </w:r>
      <w:r w:rsidRPr="005A367D">
        <w:rPr>
          <w:i/>
          <w:iCs/>
          <w:sz w:val="20"/>
        </w:rPr>
        <w:t>Белов Е.А., Гаевский В.В., Кандоба Л.Н., Клюева О.Г.,</w:t>
      </w:r>
      <w:r w:rsidRPr="005A367D">
        <w:rPr>
          <w:i/>
          <w:iCs/>
          <w:sz w:val="20"/>
        </w:rPr>
        <w:br/>
        <w:t xml:space="preserve">Фёдоров В.В. </w:t>
      </w:r>
      <w:r w:rsidRPr="005A367D">
        <w:rPr>
          <w:sz w:val="20"/>
        </w:rPr>
        <w:t>Результаты автономных огневых испытаний усоверше</w:t>
      </w:r>
      <w:r w:rsidRPr="005A367D">
        <w:rPr>
          <w:sz w:val="20"/>
        </w:rPr>
        <w:t>н</w:t>
      </w:r>
      <w:r w:rsidRPr="005A367D">
        <w:rPr>
          <w:sz w:val="20"/>
        </w:rPr>
        <w:t>ствованного агрегата наддува ракеты-носителя // Труды НПО Энерг</w:t>
      </w:r>
      <w:r w:rsidRPr="005A367D">
        <w:rPr>
          <w:sz w:val="20"/>
        </w:rPr>
        <w:t>о</w:t>
      </w:r>
      <w:r w:rsidRPr="005A367D">
        <w:rPr>
          <w:sz w:val="20"/>
        </w:rPr>
        <w:t>маш. М., 2010. № 27. С.188-199.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sz w:val="20"/>
        </w:rPr>
        <w:lastRenderedPageBreak/>
        <w:t xml:space="preserve">5. </w:t>
      </w:r>
      <w:r w:rsidRPr="005A367D">
        <w:rPr>
          <w:i/>
          <w:iCs/>
          <w:sz w:val="20"/>
        </w:rPr>
        <w:t>Клюева О.Г., Колымагин А.Н.</w:t>
      </w:r>
      <w:r w:rsidRPr="005A367D">
        <w:rPr>
          <w:iCs/>
          <w:sz w:val="20"/>
        </w:rPr>
        <w:t xml:space="preserve"> </w:t>
      </w:r>
      <w:r w:rsidRPr="005A367D">
        <w:rPr>
          <w:sz w:val="20"/>
        </w:rPr>
        <w:t>Оценка эффективности работы усовершенствованного агрегата наддува в составе ЖРД // Труды НПО Энергомаш. М., 2013. № 30. С.227-242.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iCs/>
          <w:sz w:val="20"/>
        </w:rPr>
        <w:t xml:space="preserve">6. </w:t>
      </w:r>
      <w:r w:rsidRPr="005A367D">
        <w:rPr>
          <w:i/>
          <w:iCs/>
          <w:sz w:val="20"/>
        </w:rPr>
        <w:t>Клюева О.Г.</w:t>
      </w:r>
      <w:r w:rsidRPr="005A367D">
        <w:rPr>
          <w:sz w:val="20"/>
        </w:rPr>
        <w:t xml:space="preserve"> Результаты автономной отработки усовершенств</w:t>
      </w:r>
      <w:r w:rsidRPr="005A367D">
        <w:rPr>
          <w:sz w:val="20"/>
        </w:rPr>
        <w:t>о</w:t>
      </w:r>
      <w:r w:rsidRPr="005A367D">
        <w:rPr>
          <w:sz w:val="20"/>
        </w:rPr>
        <w:t>ванного агрегата наддува // Труды НПО Энергомаш. М., 2015. № 32. С.151-162.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sz w:val="20"/>
        </w:rPr>
        <w:t xml:space="preserve">7. </w:t>
      </w:r>
      <w:r w:rsidRPr="005A367D">
        <w:rPr>
          <w:i/>
          <w:iCs/>
          <w:sz w:val="20"/>
        </w:rPr>
        <w:t xml:space="preserve">Михеев М.А., Михеева И.М. </w:t>
      </w:r>
      <w:r w:rsidRPr="005A367D">
        <w:rPr>
          <w:iCs/>
          <w:sz w:val="20"/>
        </w:rPr>
        <w:t>Основы теплопередачи</w:t>
      </w:r>
      <w:r>
        <w:rPr>
          <w:iCs/>
          <w:sz w:val="20"/>
        </w:rPr>
        <w:t>.</w:t>
      </w:r>
      <w:r w:rsidRPr="005A367D">
        <w:rPr>
          <w:sz w:val="20"/>
        </w:rPr>
        <w:t xml:space="preserve"> М.:</w:t>
      </w:r>
      <w:r>
        <w:rPr>
          <w:sz w:val="20"/>
        </w:rPr>
        <w:t xml:space="preserve"> </w:t>
      </w:r>
      <w:r w:rsidRPr="005A367D">
        <w:rPr>
          <w:sz w:val="20"/>
        </w:rPr>
        <w:t>Эне</w:t>
      </w:r>
      <w:r w:rsidRPr="005A367D">
        <w:rPr>
          <w:sz w:val="20"/>
        </w:rPr>
        <w:t>р</w:t>
      </w:r>
      <w:r w:rsidRPr="005A367D">
        <w:rPr>
          <w:sz w:val="20"/>
        </w:rPr>
        <w:t>гия, 1977. 344 с.</w:t>
      </w:r>
    </w:p>
    <w:p w:rsidR="00312C94" w:rsidRPr="005A367D" w:rsidRDefault="00312C94" w:rsidP="00CD26D5">
      <w:pPr>
        <w:pStyle w:val="af0"/>
        <w:spacing w:line="240" w:lineRule="auto"/>
        <w:ind w:firstLine="426"/>
        <w:rPr>
          <w:sz w:val="20"/>
        </w:rPr>
      </w:pPr>
      <w:r w:rsidRPr="005A367D">
        <w:rPr>
          <w:sz w:val="20"/>
        </w:rPr>
        <w:t xml:space="preserve">8. </w:t>
      </w:r>
      <w:r w:rsidRPr="005A367D">
        <w:rPr>
          <w:i/>
          <w:iCs/>
          <w:sz w:val="20"/>
        </w:rPr>
        <w:t xml:space="preserve">Кутателадзе С.С., Боришанский В.М. </w:t>
      </w:r>
      <w:r w:rsidRPr="005A367D">
        <w:rPr>
          <w:iCs/>
          <w:sz w:val="20"/>
        </w:rPr>
        <w:t>Справочник по теплоп</w:t>
      </w:r>
      <w:r w:rsidRPr="005A367D">
        <w:rPr>
          <w:iCs/>
          <w:sz w:val="20"/>
        </w:rPr>
        <w:t>е</w:t>
      </w:r>
      <w:r w:rsidRPr="005A367D">
        <w:rPr>
          <w:iCs/>
          <w:sz w:val="20"/>
        </w:rPr>
        <w:t>редаче</w:t>
      </w:r>
      <w:r>
        <w:rPr>
          <w:iCs/>
          <w:sz w:val="20"/>
        </w:rPr>
        <w:t xml:space="preserve">. </w:t>
      </w:r>
      <w:r w:rsidRPr="005A367D">
        <w:rPr>
          <w:sz w:val="20"/>
        </w:rPr>
        <w:t>М.: Л.: Государственное энергетическое издание, 1959. 416 с.</w:t>
      </w:r>
    </w:p>
    <w:p w:rsidR="00312C94" w:rsidRPr="00CE2283" w:rsidRDefault="00312C94" w:rsidP="00CD26D5">
      <w:pPr>
        <w:pStyle w:val="af0"/>
        <w:spacing w:line="240" w:lineRule="auto"/>
        <w:ind w:firstLine="426"/>
        <w:rPr>
          <w:sz w:val="20"/>
          <w:lang w:val="en-US"/>
        </w:rPr>
      </w:pPr>
      <w:r w:rsidRPr="005A367D">
        <w:rPr>
          <w:sz w:val="20"/>
        </w:rPr>
        <w:t xml:space="preserve">9. </w:t>
      </w:r>
      <w:r w:rsidRPr="005A367D">
        <w:rPr>
          <w:i/>
          <w:iCs/>
          <w:sz w:val="20"/>
        </w:rPr>
        <w:t xml:space="preserve">Исаченко В.П., Осипова В.А., Сукомел А.С. </w:t>
      </w:r>
      <w:r w:rsidRPr="005A367D">
        <w:rPr>
          <w:iCs/>
          <w:sz w:val="20"/>
        </w:rPr>
        <w:t>Теплопередача.</w:t>
      </w:r>
      <w:r w:rsidRPr="005A367D">
        <w:rPr>
          <w:sz w:val="20"/>
        </w:rPr>
        <w:t xml:space="preserve"> М</w:t>
      </w:r>
      <w:r w:rsidRPr="00CE2283">
        <w:rPr>
          <w:sz w:val="20"/>
          <w:lang w:val="en-US"/>
        </w:rPr>
        <w:t xml:space="preserve">.: </w:t>
      </w:r>
      <w:r w:rsidRPr="005A367D">
        <w:rPr>
          <w:sz w:val="20"/>
        </w:rPr>
        <w:t>Энергия</w:t>
      </w:r>
      <w:r w:rsidRPr="00CE2283">
        <w:rPr>
          <w:sz w:val="20"/>
          <w:lang w:val="en-US"/>
        </w:rPr>
        <w:t xml:space="preserve">, 1969. 435 </w:t>
      </w:r>
      <w:r w:rsidRPr="005A367D">
        <w:rPr>
          <w:sz w:val="20"/>
        </w:rPr>
        <w:t>с</w:t>
      </w:r>
      <w:r w:rsidRPr="00CE2283">
        <w:rPr>
          <w:sz w:val="20"/>
          <w:lang w:val="en-US"/>
        </w:rPr>
        <w:t>.</w:t>
      </w:r>
    </w:p>
    <w:p w:rsidR="001B256F" w:rsidRPr="00CE2283" w:rsidRDefault="001B256F">
      <w:pPr>
        <w:rPr>
          <w:lang w:val="en-US"/>
        </w:rPr>
      </w:pPr>
      <w:r w:rsidRPr="00CE2283">
        <w:rPr>
          <w:lang w:val="en-US"/>
        </w:rPr>
        <w:br w:type="page"/>
      </w:r>
    </w:p>
    <w:p w:rsidR="00312C94" w:rsidRPr="0054671F" w:rsidRDefault="00312C94" w:rsidP="00CD26D5">
      <w:pPr>
        <w:spacing w:line="235" w:lineRule="auto"/>
      </w:pPr>
      <w:r w:rsidRPr="005A367D">
        <w:lastRenderedPageBreak/>
        <w:t>УДК</w:t>
      </w:r>
      <w:r w:rsidRPr="0054671F">
        <w:t xml:space="preserve"> 621.454.2:621.45.053</w:t>
      </w:r>
    </w:p>
    <w:p w:rsidR="00312C94" w:rsidRPr="0054671F" w:rsidRDefault="00312C94" w:rsidP="00CD26D5">
      <w:pPr>
        <w:spacing w:line="235" w:lineRule="auto"/>
      </w:pPr>
    </w:p>
    <w:p w:rsidR="00F770B4" w:rsidRPr="0054671F" w:rsidRDefault="00F770B4" w:rsidP="00F770B4">
      <w:pPr>
        <w:spacing w:line="235" w:lineRule="auto"/>
        <w:rPr>
          <w:i/>
          <w:sz w:val="22"/>
          <w:szCs w:val="22"/>
        </w:rPr>
      </w:pPr>
      <w:r w:rsidRPr="005A367D">
        <w:rPr>
          <w:i/>
          <w:sz w:val="22"/>
          <w:szCs w:val="22"/>
        </w:rPr>
        <w:t>Бабкин</w:t>
      </w:r>
      <w:r w:rsidRPr="0054671F">
        <w:rPr>
          <w:i/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В</w:t>
      </w:r>
      <w:r w:rsidR="0054671F">
        <w:rPr>
          <w:i/>
          <w:sz w:val="22"/>
          <w:szCs w:val="22"/>
        </w:rPr>
        <w:t xml:space="preserve">иктор </w:t>
      </w:r>
      <w:r w:rsidRPr="005A367D">
        <w:rPr>
          <w:i/>
          <w:sz w:val="22"/>
          <w:szCs w:val="22"/>
        </w:rPr>
        <w:t>П</w:t>
      </w:r>
      <w:r w:rsidR="0054671F">
        <w:rPr>
          <w:i/>
          <w:sz w:val="22"/>
          <w:szCs w:val="22"/>
        </w:rPr>
        <w:t>етрович</w:t>
      </w:r>
      <w:r w:rsidRPr="0054671F">
        <w:rPr>
          <w:i/>
          <w:sz w:val="22"/>
          <w:szCs w:val="22"/>
        </w:rPr>
        <w:t>.</w:t>
      </w:r>
    </w:p>
    <w:p w:rsidR="00F770B4" w:rsidRDefault="00F770B4" w:rsidP="00F770B4">
      <w:pPr>
        <w:spacing w:line="235" w:lineRule="auto"/>
        <w:rPr>
          <w:i/>
          <w:sz w:val="22"/>
          <w:szCs w:val="22"/>
        </w:rPr>
      </w:pPr>
      <w:r w:rsidRPr="005A367D">
        <w:rPr>
          <w:i/>
          <w:sz w:val="22"/>
          <w:szCs w:val="22"/>
        </w:rPr>
        <w:t>Громыко</w:t>
      </w:r>
      <w:r w:rsidRPr="00F770B4">
        <w:rPr>
          <w:i/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Б</w:t>
      </w:r>
      <w:r w:rsidR="008519CC">
        <w:rPr>
          <w:i/>
          <w:sz w:val="22"/>
          <w:szCs w:val="22"/>
        </w:rPr>
        <w:t xml:space="preserve">орис </w:t>
      </w:r>
      <w:r w:rsidRPr="005A367D">
        <w:rPr>
          <w:i/>
          <w:sz w:val="22"/>
          <w:szCs w:val="22"/>
        </w:rPr>
        <w:t>М</w:t>
      </w:r>
      <w:r w:rsidR="008519CC">
        <w:rPr>
          <w:i/>
          <w:sz w:val="22"/>
          <w:szCs w:val="22"/>
        </w:rPr>
        <w:t>ихайлович,</w:t>
      </w:r>
      <w:r w:rsidRPr="005A367D">
        <w:rPr>
          <w:i/>
          <w:sz w:val="22"/>
          <w:szCs w:val="22"/>
        </w:rPr>
        <w:t xml:space="preserve"> </w:t>
      </w:r>
      <w:proofErr w:type="spellStart"/>
      <w:r w:rsidRPr="005A367D">
        <w:rPr>
          <w:i/>
          <w:sz w:val="22"/>
          <w:szCs w:val="22"/>
        </w:rPr>
        <w:t>докт</w:t>
      </w:r>
      <w:proofErr w:type="spellEnd"/>
      <w:r w:rsidRPr="005A367D">
        <w:rPr>
          <w:i/>
          <w:sz w:val="22"/>
          <w:szCs w:val="22"/>
        </w:rPr>
        <w:t>. техн. наук</w:t>
      </w:r>
      <w:r w:rsidR="008519CC">
        <w:rPr>
          <w:i/>
          <w:sz w:val="22"/>
          <w:szCs w:val="22"/>
        </w:rPr>
        <w:t>.</w:t>
      </w:r>
    </w:p>
    <w:p w:rsidR="00F770B4" w:rsidRDefault="00F770B4" w:rsidP="00F770B4">
      <w:pPr>
        <w:spacing w:line="235" w:lineRule="auto"/>
        <w:rPr>
          <w:i/>
          <w:sz w:val="22"/>
          <w:szCs w:val="22"/>
        </w:rPr>
      </w:pPr>
      <w:proofErr w:type="gramStart"/>
      <w:r w:rsidRPr="005A367D">
        <w:rPr>
          <w:i/>
          <w:sz w:val="22"/>
          <w:szCs w:val="22"/>
        </w:rPr>
        <w:t>Крапивных</w:t>
      </w:r>
      <w:proofErr w:type="gramEnd"/>
      <w:r w:rsidRPr="00F770B4">
        <w:rPr>
          <w:i/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Е</w:t>
      </w:r>
      <w:r w:rsidR="00862246">
        <w:rPr>
          <w:i/>
          <w:sz w:val="22"/>
          <w:szCs w:val="22"/>
        </w:rPr>
        <w:t xml:space="preserve">лена </w:t>
      </w:r>
      <w:r w:rsidR="00DF4AEB">
        <w:rPr>
          <w:i/>
          <w:sz w:val="22"/>
          <w:szCs w:val="22"/>
        </w:rPr>
        <w:t>Владимировна.</w:t>
      </w:r>
    </w:p>
    <w:p w:rsidR="00F770B4" w:rsidRDefault="00F770B4" w:rsidP="00F770B4">
      <w:pPr>
        <w:spacing w:line="235" w:lineRule="auto"/>
        <w:rPr>
          <w:i/>
          <w:sz w:val="22"/>
          <w:szCs w:val="22"/>
        </w:rPr>
      </w:pPr>
      <w:proofErr w:type="spellStart"/>
      <w:r w:rsidRPr="005A367D">
        <w:rPr>
          <w:i/>
          <w:sz w:val="22"/>
          <w:szCs w:val="22"/>
        </w:rPr>
        <w:t>Ромасенко</w:t>
      </w:r>
      <w:proofErr w:type="spellEnd"/>
      <w:r w:rsidRPr="00F770B4">
        <w:rPr>
          <w:i/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Е</w:t>
      </w:r>
      <w:r w:rsidR="00862246">
        <w:rPr>
          <w:i/>
          <w:sz w:val="22"/>
          <w:szCs w:val="22"/>
        </w:rPr>
        <w:t xml:space="preserve">вгений </w:t>
      </w:r>
      <w:r w:rsidRPr="005A367D">
        <w:rPr>
          <w:i/>
          <w:sz w:val="22"/>
          <w:szCs w:val="22"/>
        </w:rPr>
        <w:t>Н</w:t>
      </w:r>
      <w:r w:rsidR="00862246">
        <w:rPr>
          <w:i/>
          <w:sz w:val="22"/>
          <w:szCs w:val="22"/>
        </w:rPr>
        <w:t xml:space="preserve">иколаевич, </w:t>
      </w:r>
      <w:r w:rsidRPr="005A367D">
        <w:rPr>
          <w:i/>
          <w:sz w:val="22"/>
          <w:szCs w:val="22"/>
        </w:rPr>
        <w:t>канд. техн. наук</w:t>
      </w:r>
      <w:r w:rsidR="00862246">
        <w:rPr>
          <w:i/>
          <w:sz w:val="22"/>
          <w:szCs w:val="22"/>
        </w:rPr>
        <w:t>.</w:t>
      </w:r>
    </w:p>
    <w:p w:rsidR="00F770B4" w:rsidRPr="005A367D" w:rsidRDefault="00F770B4" w:rsidP="00F770B4">
      <w:pPr>
        <w:spacing w:line="235" w:lineRule="auto"/>
        <w:rPr>
          <w:i/>
          <w:sz w:val="22"/>
          <w:szCs w:val="22"/>
        </w:rPr>
      </w:pPr>
      <w:r w:rsidRPr="005A367D">
        <w:rPr>
          <w:i/>
          <w:sz w:val="22"/>
          <w:szCs w:val="22"/>
        </w:rPr>
        <w:t xml:space="preserve">Теленков </w:t>
      </w:r>
      <w:r w:rsidR="00DF4AEB">
        <w:rPr>
          <w:i/>
          <w:sz w:val="22"/>
          <w:szCs w:val="22"/>
        </w:rPr>
        <w:t xml:space="preserve">Александр Алексеевич, </w:t>
      </w:r>
      <w:r w:rsidRPr="005A367D">
        <w:rPr>
          <w:i/>
          <w:sz w:val="22"/>
          <w:szCs w:val="22"/>
        </w:rPr>
        <w:t>канд. техн. наук</w:t>
      </w:r>
      <w:r w:rsidR="00862246">
        <w:rPr>
          <w:i/>
          <w:sz w:val="22"/>
          <w:szCs w:val="22"/>
        </w:rPr>
        <w:t>.</w:t>
      </w:r>
    </w:p>
    <w:p w:rsidR="00F770B4" w:rsidRDefault="00F770B4" w:rsidP="00F770B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5A367D" w:rsidRDefault="00312C94" w:rsidP="00CD26D5">
      <w:pPr>
        <w:spacing w:line="235" w:lineRule="auto"/>
      </w:pPr>
    </w:p>
    <w:p w:rsidR="00312C94" w:rsidRPr="005A367D" w:rsidRDefault="00312C94" w:rsidP="00CD26D5">
      <w:pPr>
        <w:spacing w:line="235" w:lineRule="auto"/>
        <w:jc w:val="center"/>
        <w:rPr>
          <w:b/>
          <w:sz w:val="24"/>
          <w:szCs w:val="24"/>
        </w:rPr>
      </w:pPr>
      <w:r w:rsidRPr="005A367D">
        <w:rPr>
          <w:b/>
          <w:sz w:val="24"/>
          <w:szCs w:val="24"/>
        </w:rPr>
        <w:t xml:space="preserve">РАЗРАБОТКА КОНСТРУКЦИИ ДРОССЕЛЯ </w:t>
      </w:r>
      <w:r w:rsidRPr="005A367D">
        <w:rPr>
          <w:b/>
          <w:sz w:val="24"/>
          <w:szCs w:val="24"/>
        </w:rPr>
        <w:br/>
        <w:t xml:space="preserve">ГОРЮЧЕГО ДЛЯ ДВИГАТЕЛЯ РД191 </w:t>
      </w:r>
      <w:r w:rsidRPr="005A367D">
        <w:rPr>
          <w:b/>
          <w:sz w:val="24"/>
          <w:szCs w:val="24"/>
        </w:rPr>
        <w:br/>
        <w:t>С ПОЛОГОЙ ХАРАКТЕРИСТИКОЙ</w:t>
      </w:r>
    </w:p>
    <w:p w:rsidR="00312C94" w:rsidRPr="005A367D" w:rsidRDefault="00312C94" w:rsidP="00CD26D5">
      <w:pPr>
        <w:spacing w:line="235" w:lineRule="auto"/>
        <w:ind w:firstLine="425"/>
        <w:jc w:val="center"/>
        <w:rPr>
          <w:b/>
        </w:rPr>
      </w:pPr>
    </w:p>
    <w:p w:rsidR="00312C94" w:rsidRPr="005A367D" w:rsidRDefault="00312C94" w:rsidP="006F656B">
      <w:pPr>
        <w:ind w:left="1134" w:firstLine="284"/>
        <w:jc w:val="both"/>
      </w:pPr>
      <w:r w:rsidRPr="005A367D">
        <w:t>Данная статья является продолжением тематики ст</w:t>
      </w:r>
      <w:r w:rsidRPr="005A367D">
        <w:t>а</w:t>
      </w:r>
      <w:r w:rsidRPr="005A367D">
        <w:t xml:space="preserve">тей [1, 2], посвященных исследованию </w:t>
      </w:r>
      <w:proofErr w:type="gramStart"/>
      <w:r w:rsidRPr="005A367D">
        <w:t>влияния констру</w:t>
      </w:r>
      <w:r w:rsidRPr="005A367D">
        <w:t>к</w:t>
      </w:r>
      <w:r w:rsidRPr="005A367D">
        <w:t>тивных параметров агрегатов регулирования</w:t>
      </w:r>
      <w:proofErr w:type="gramEnd"/>
      <w:r w:rsidRPr="005A367D">
        <w:t xml:space="preserve"> на их хара</w:t>
      </w:r>
      <w:r w:rsidRPr="005A367D">
        <w:t>к</w:t>
      </w:r>
      <w:r w:rsidRPr="005A367D">
        <w:t>теристики и работоспособность, а также разработке с</w:t>
      </w:r>
      <w:r w:rsidRPr="005A367D">
        <w:t>и</w:t>
      </w:r>
      <w:r w:rsidRPr="005A367D">
        <w:t>стемного подхода к их проектированию.</w:t>
      </w:r>
    </w:p>
    <w:p w:rsidR="00312C94" w:rsidRPr="005A367D" w:rsidRDefault="00312C94" w:rsidP="006F656B">
      <w:pPr>
        <w:ind w:left="1134" w:firstLine="284"/>
        <w:jc w:val="both"/>
      </w:pPr>
      <w:r w:rsidRPr="005A367D">
        <w:t>Приведены результаты расчетных и экспериментал</w:t>
      </w:r>
      <w:r w:rsidRPr="005A367D">
        <w:t>ь</w:t>
      </w:r>
      <w:r w:rsidRPr="005A367D">
        <w:t>ных исследований, направленных на разработку метод</w:t>
      </w:r>
      <w:r w:rsidRPr="005A367D">
        <w:t>и</w:t>
      </w:r>
      <w:r w:rsidRPr="005A367D">
        <w:t>ки расчета гидравлической характеристики дросселя г</w:t>
      </w:r>
      <w:r w:rsidRPr="005A367D">
        <w:t>о</w:t>
      </w:r>
      <w:r w:rsidRPr="005A367D">
        <w:t>рючего двигателя РД191. Работы проводились с целью улучшения точности регулирования двигателя по соо</w:t>
      </w:r>
      <w:r w:rsidRPr="005A367D">
        <w:t>т</w:t>
      </w:r>
      <w:r w:rsidRPr="005A367D">
        <w:t>ношению компонентов топлива за счет изменения ги</w:t>
      </w:r>
      <w:r w:rsidRPr="005A367D">
        <w:t>д</w:t>
      </w:r>
      <w:r w:rsidRPr="005A367D">
        <w:t>равлической характеристики дросселя и для разработки достоверной методики ее расчета.</w:t>
      </w:r>
    </w:p>
    <w:p w:rsidR="00312C94" w:rsidRPr="005A367D" w:rsidRDefault="00312C94" w:rsidP="00CD26D5">
      <w:pPr>
        <w:spacing w:line="235" w:lineRule="auto"/>
        <w:ind w:firstLine="425"/>
        <w:jc w:val="both"/>
        <w:rPr>
          <w:b/>
        </w:rPr>
      </w:pPr>
    </w:p>
    <w:p w:rsidR="00312C94" w:rsidRPr="005A367D" w:rsidRDefault="00312C94" w:rsidP="00CD26D5">
      <w:pPr>
        <w:spacing w:line="235" w:lineRule="auto"/>
        <w:jc w:val="both"/>
      </w:pPr>
      <w:r w:rsidRPr="005A367D">
        <w:rPr>
          <w:i/>
        </w:rPr>
        <w:t>Ключевые слова:</w:t>
      </w:r>
      <w:r w:rsidRPr="005A367D">
        <w:t xml:space="preserve"> жидкостный ракетный двигатель, агрегаты регулир</w:t>
      </w:r>
      <w:r w:rsidRPr="005A367D">
        <w:t>о</w:t>
      </w:r>
      <w:r w:rsidRPr="005A367D">
        <w:t>вания, дроссель горючего, расчет характеристики дросселя ЖРД</w:t>
      </w:r>
      <w:r>
        <w:t>.</w:t>
      </w:r>
    </w:p>
    <w:p w:rsidR="00312C94" w:rsidRPr="005A367D" w:rsidRDefault="00312C94" w:rsidP="00CD26D5">
      <w:pPr>
        <w:spacing w:line="235" w:lineRule="auto"/>
        <w:ind w:firstLine="425"/>
        <w:jc w:val="both"/>
        <w:rPr>
          <w:b/>
        </w:rPr>
      </w:pPr>
    </w:p>
    <w:p w:rsidR="00312C94" w:rsidRPr="005A367D" w:rsidRDefault="00312C94" w:rsidP="00CD26D5">
      <w:pPr>
        <w:jc w:val="center"/>
        <w:rPr>
          <w:rFonts w:eastAsia="Calibri"/>
          <w:sz w:val="24"/>
          <w:szCs w:val="24"/>
        </w:rPr>
      </w:pPr>
      <w:r w:rsidRPr="005A367D">
        <w:rPr>
          <w:rFonts w:eastAsia="Calibri"/>
          <w:sz w:val="24"/>
          <w:szCs w:val="24"/>
        </w:rPr>
        <w:t xml:space="preserve">Литература </w:t>
      </w:r>
    </w:p>
    <w:p w:rsidR="00312C94" w:rsidRPr="005A367D" w:rsidRDefault="00312C94" w:rsidP="00CD26D5">
      <w:pPr>
        <w:ind w:firstLine="425"/>
        <w:jc w:val="center"/>
        <w:rPr>
          <w:rFonts w:eastAsia="Calibri"/>
          <w:b/>
          <w:sz w:val="16"/>
          <w:szCs w:val="16"/>
        </w:rPr>
      </w:pPr>
    </w:p>
    <w:p w:rsidR="00312C94" w:rsidRPr="005A367D" w:rsidRDefault="00312C94" w:rsidP="00CD26D5">
      <w:pPr>
        <w:ind w:firstLine="426"/>
        <w:jc w:val="both"/>
      </w:pPr>
      <w:r w:rsidRPr="005A367D">
        <w:t xml:space="preserve">1. </w:t>
      </w:r>
      <w:r w:rsidRPr="005A367D">
        <w:rPr>
          <w:i/>
        </w:rPr>
        <w:t>Громыко Б.М., Кошелев И.М., Крапивных Е.В.</w:t>
      </w:r>
      <w:r w:rsidRPr="005A367D">
        <w:t xml:space="preserve"> разработка мат</w:t>
      </w:r>
      <w:r w:rsidRPr="005A367D">
        <w:t>е</w:t>
      </w:r>
      <w:r w:rsidRPr="005A367D">
        <w:t>матической модели стабилизатора давления // Труды НПО Энергомаш. М., №32. 2016. С.</w:t>
      </w:r>
    </w:p>
    <w:p w:rsidR="00312C94" w:rsidRPr="005A367D" w:rsidRDefault="00312C94" w:rsidP="00CD26D5">
      <w:pPr>
        <w:ind w:firstLine="426"/>
        <w:jc w:val="both"/>
      </w:pPr>
      <w:r w:rsidRPr="005A367D">
        <w:t xml:space="preserve">2. </w:t>
      </w:r>
      <w:r w:rsidRPr="005A367D">
        <w:rPr>
          <w:i/>
        </w:rPr>
        <w:t>Громыко Б.М., Крапивных Е.В., Теленков А.А., Тюрин А.А.</w:t>
      </w:r>
      <w:r w:rsidRPr="005A367D">
        <w:t xml:space="preserve"> Эк</w:t>
      </w:r>
      <w:r w:rsidRPr="005A367D">
        <w:t>с</w:t>
      </w:r>
      <w:r w:rsidRPr="005A367D">
        <w:t>периментальная оценка влияния конструктивных параметров стабил</w:t>
      </w:r>
      <w:r w:rsidRPr="005A367D">
        <w:t>и</w:t>
      </w:r>
      <w:r w:rsidRPr="005A367D">
        <w:lastRenderedPageBreak/>
        <w:t>затора давления на его характеристики и работоспособность // Труды НПО Энергомаш. М., №32. 2016. С.</w:t>
      </w:r>
    </w:p>
    <w:p w:rsidR="00312C94" w:rsidRPr="00D4223F" w:rsidRDefault="00312C94" w:rsidP="00CD26D5">
      <w:pPr>
        <w:ind w:firstLine="426"/>
        <w:jc w:val="both"/>
        <w:rPr>
          <w:lang w:val="en-US"/>
        </w:rPr>
      </w:pPr>
      <w:r w:rsidRPr="005A367D">
        <w:t xml:space="preserve">3. </w:t>
      </w:r>
      <w:r w:rsidRPr="005A367D">
        <w:rPr>
          <w:i/>
        </w:rPr>
        <w:t>Гребнев М.Ю.,</w:t>
      </w:r>
      <w:r w:rsidRPr="005A367D">
        <w:t xml:space="preserve"> </w:t>
      </w:r>
      <w:r w:rsidRPr="005A367D">
        <w:rPr>
          <w:i/>
        </w:rPr>
        <w:t>Крапивных Е.В., Ромасенко Е.Н., Теленков А.А.</w:t>
      </w:r>
      <w:r w:rsidRPr="005A367D">
        <w:t xml:space="preserve"> Разработка конструкции дросселя горючего РД191 с пологой характ</w:t>
      </w:r>
      <w:r w:rsidRPr="005A367D">
        <w:t>е</w:t>
      </w:r>
      <w:r w:rsidRPr="005A367D">
        <w:t>ристикой. Технический</w:t>
      </w:r>
      <w:r w:rsidRPr="00D4223F">
        <w:rPr>
          <w:lang w:val="en-US"/>
        </w:rPr>
        <w:t xml:space="preserve"> </w:t>
      </w:r>
      <w:r w:rsidRPr="005A367D">
        <w:t>отчет</w:t>
      </w:r>
      <w:r w:rsidRPr="00D4223F">
        <w:rPr>
          <w:lang w:val="en-US"/>
        </w:rPr>
        <w:t xml:space="preserve">. </w:t>
      </w:r>
      <w:r w:rsidRPr="005A367D">
        <w:t>НПО</w:t>
      </w:r>
      <w:r w:rsidRPr="00D4223F">
        <w:rPr>
          <w:lang w:val="en-US"/>
        </w:rPr>
        <w:t xml:space="preserve"> </w:t>
      </w:r>
      <w:proofErr w:type="spellStart"/>
      <w:r w:rsidRPr="005A367D">
        <w:t>Энергомаш</w:t>
      </w:r>
      <w:proofErr w:type="spellEnd"/>
      <w:r w:rsidRPr="00D4223F">
        <w:rPr>
          <w:lang w:val="en-US"/>
        </w:rPr>
        <w:t xml:space="preserve">. 2016. 78 </w:t>
      </w:r>
      <w:r w:rsidRPr="005A367D">
        <w:t>с</w:t>
      </w:r>
      <w:r w:rsidRPr="00D4223F">
        <w:rPr>
          <w:lang w:val="en-US"/>
        </w:rPr>
        <w:t>.</w:t>
      </w:r>
    </w:p>
    <w:p w:rsidR="001B256F" w:rsidRPr="00D4223F" w:rsidRDefault="001B256F">
      <w:pPr>
        <w:rPr>
          <w:lang w:val="en-US"/>
        </w:rPr>
      </w:pPr>
      <w:r w:rsidRPr="00D4223F">
        <w:rPr>
          <w:lang w:val="en-US"/>
        </w:rPr>
        <w:br w:type="page"/>
      </w:r>
    </w:p>
    <w:p w:rsidR="00312C94" w:rsidRPr="0054671F" w:rsidRDefault="00312C94" w:rsidP="00CD26D5">
      <w:pPr>
        <w:pStyle w:val="a6"/>
        <w:rPr>
          <w:b w:val="0"/>
          <w:caps/>
          <w:sz w:val="20"/>
        </w:rPr>
      </w:pPr>
      <w:r w:rsidRPr="005A367D">
        <w:rPr>
          <w:b w:val="0"/>
          <w:caps/>
          <w:sz w:val="20"/>
        </w:rPr>
        <w:lastRenderedPageBreak/>
        <w:t>УДК</w:t>
      </w:r>
      <w:r w:rsidRPr="0054671F">
        <w:rPr>
          <w:b w:val="0"/>
          <w:caps/>
          <w:sz w:val="20"/>
        </w:rPr>
        <w:t xml:space="preserve"> 621.454.2:669-1:67.017</w:t>
      </w:r>
    </w:p>
    <w:p w:rsidR="00312C94" w:rsidRPr="0054671F" w:rsidRDefault="00312C94" w:rsidP="00CD26D5">
      <w:pPr>
        <w:pStyle w:val="a6"/>
        <w:rPr>
          <w:b w:val="0"/>
          <w:caps/>
          <w:sz w:val="20"/>
        </w:rPr>
      </w:pPr>
    </w:p>
    <w:p w:rsidR="00E1627C" w:rsidRPr="0054671F" w:rsidRDefault="00E1627C" w:rsidP="00E1627C">
      <w:pPr>
        <w:pStyle w:val="a6"/>
        <w:rPr>
          <w:b w:val="0"/>
          <w:i/>
          <w:iCs/>
          <w:sz w:val="22"/>
          <w:szCs w:val="22"/>
        </w:rPr>
      </w:pPr>
      <w:proofErr w:type="spellStart"/>
      <w:r w:rsidRPr="005A367D">
        <w:rPr>
          <w:b w:val="0"/>
          <w:i/>
          <w:iCs/>
          <w:sz w:val="22"/>
          <w:szCs w:val="22"/>
        </w:rPr>
        <w:t>Недашковский</w:t>
      </w:r>
      <w:proofErr w:type="spellEnd"/>
      <w:r w:rsidRPr="0054671F">
        <w:rPr>
          <w:b w:val="0"/>
          <w:i/>
          <w:iCs/>
          <w:sz w:val="22"/>
          <w:szCs w:val="22"/>
        </w:rPr>
        <w:t xml:space="preserve"> </w:t>
      </w:r>
      <w:r w:rsidRPr="005A367D">
        <w:rPr>
          <w:b w:val="0"/>
          <w:i/>
          <w:iCs/>
          <w:sz w:val="22"/>
          <w:szCs w:val="22"/>
        </w:rPr>
        <w:t>К</w:t>
      </w:r>
      <w:r w:rsidR="00961707">
        <w:rPr>
          <w:b w:val="0"/>
          <w:i/>
          <w:iCs/>
          <w:sz w:val="22"/>
          <w:szCs w:val="22"/>
        </w:rPr>
        <w:t xml:space="preserve">онстантин </w:t>
      </w:r>
      <w:r w:rsidRPr="005A367D">
        <w:rPr>
          <w:b w:val="0"/>
          <w:i/>
          <w:iCs/>
          <w:sz w:val="22"/>
          <w:szCs w:val="22"/>
        </w:rPr>
        <w:t>И</w:t>
      </w:r>
      <w:r w:rsidR="00961707">
        <w:rPr>
          <w:b w:val="0"/>
          <w:i/>
          <w:iCs/>
          <w:sz w:val="22"/>
          <w:szCs w:val="22"/>
        </w:rPr>
        <w:t>ванович</w:t>
      </w:r>
      <w:r w:rsidRPr="0054671F">
        <w:rPr>
          <w:b w:val="0"/>
          <w:i/>
          <w:iCs/>
          <w:sz w:val="22"/>
          <w:szCs w:val="22"/>
        </w:rPr>
        <w:t>.</w:t>
      </w:r>
    </w:p>
    <w:p w:rsidR="00E1627C" w:rsidRPr="005A367D" w:rsidRDefault="00E1627C" w:rsidP="00E1627C">
      <w:pPr>
        <w:pStyle w:val="a6"/>
        <w:rPr>
          <w:b w:val="0"/>
          <w:i/>
          <w:iCs/>
          <w:caps/>
          <w:sz w:val="22"/>
          <w:szCs w:val="22"/>
        </w:rPr>
      </w:pPr>
      <w:r w:rsidRPr="005A367D">
        <w:rPr>
          <w:b w:val="0"/>
          <w:i/>
          <w:iCs/>
          <w:sz w:val="22"/>
          <w:szCs w:val="22"/>
        </w:rPr>
        <w:t>Новиков В</w:t>
      </w:r>
      <w:r w:rsidR="00862246">
        <w:rPr>
          <w:b w:val="0"/>
          <w:i/>
          <w:iCs/>
          <w:sz w:val="22"/>
          <w:szCs w:val="22"/>
        </w:rPr>
        <w:t xml:space="preserve">иктор </w:t>
      </w:r>
      <w:r w:rsidRPr="005A367D">
        <w:rPr>
          <w:b w:val="0"/>
          <w:i/>
          <w:iCs/>
          <w:sz w:val="22"/>
          <w:szCs w:val="22"/>
        </w:rPr>
        <w:t>И</w:t>
      </w:r>
      <w:r w:rsidR="00862246">
        <w:rPr>
          <w:b w:val="0"/>
          <w:i/>
          <w:iCs/>
          <w:sz w:val="22"/>
          <w:szCs w:val="22"/>
        </w:rPr>
        <w:t xml:space="preserve">ванович, </w:t>
      </w:r>
      <w:r w:rsidRPr="005A367D">
        <w:rPr>
          <w:b w:val="0"/>
          <w:i/>
          <w:iCs/>
          <w:sz w:val="22"/>
          <w:szCs w:val="22"/>
        </w:rPr>
        <w:t>канд.</w:t>
      </w:r>
      <w:r w:rsidRPr="005A367D">
        <w:rPr>
          <w:b w:val="0"/>
          <w:i/>
          <w:iCs/>
          <w:caps/>
          <w:sz w:val="22"/>
          <w:szCs w:val="22"/>
        </w:rPr>
        <w:t xml:space="preserve"> </w:t>
      </w:r>
      <w:r w:rsidRPr="005A367D">
        <w:rPr>
          <w:b w:val="0"/>
          <w:i/>
          <w:iCs/>
          <w:sz w:val="22"/>
          <w:szCs w:val="22"/>
        </w:rPr>
        <w:t>техн.</w:t>
      </w:r>
      <w:r w:rsidRPr="005A367D">
        <w:rPr>
          <w:b w:val="0"/>
          <w:i/>
          <w:iCs/>
          <w:caps/>
          <w:sz w:val="22"/>
          <w:szCs w:val="22"/>
        </w:rPr>
        <w:t xml:space="preserve"> </w:t>
      </w:r>
      <w:r w:rsidRPr="005A367D">
        <w:rPr>
          <w:b w:val="0"/>
          <w:i/>
          <w:iCs/>
          <w:sz w:val="22"/>
          <w:szCs w:val="22"/>
        </w:rPr>
        <w:t>наук</w:t>
      </w:r>
      <w:r w:rsidR="00862246">
        <w:rPr>
          <w:b w:val="0"/>
          <w:i/>
          <w:iCs/>
          <w:sz w:val="22"/>
          <w:szCs w:val="22"/>
        </w:rPr>
        <w:t>.</w:t>
      </w:r>
    </w:p>
    <w:p w:rsidR="00F770B4" w:rsidRDefault="00F770B4" w:rsidP="00F770B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5A367D" w:rsidRDefault="00312C94" w:rsidP="00CD26D5">
      <w:pPr>
        <w:pStyle w:val="a6"/>
        <w:rPr>
          <w:b w:val="0"/>
          <w:caps/>
          <w:sz w:val="20"/>
        </w:rPr>
      </w:pPr>
    </w:p>
    <w:p w:rsidR="00312C94" w:rsidRPr="005A367D" w:rsidRDefault="00312C94" w:rsidP="00CD26D5">
      <w:pPr>
        <w:jc w:val="center"/>
        <w:rPr>
          <w:b/>
          <w:caps/>
          <w:sz w:val="24"/>
          <w:szCs w:val="24"/>
        </w:rPr>
      </w:pPr>
      <w:r w:rsidRPr="005A367D">
        <w:rPr>
          <w:b/>
          <w:caps/>
          <w:sz w:val="24"/>
          <w:szCs w:val="24"/>
        </w:rPr>
        <w:t xml:space="preserve">О проблемах применения </w:t>
      </w:r>
      <w:r w:rsidRPr="005A367D">
        <w:rPr>
          <w:b/>
          <w:caps/>
          <w:sz w:val="24"/>
          <w:szCs w:val="24"/>
        </w:rPr>
        <w:br/>
        <w:t xml:space="preserve">аустенитно-мартенситных сталей </w:t>
      </w:r>
      <w:r w:rsidRPr="005A367D">
        <w:rPr>
          <w:b/>
          <w:caps/>
          <w:sz w:val="24"/>
          <w:szCs w:val="24"/>
        </w:rPr>
        <w:br/>
        <w:t xml:space="preserve">в высоконагруженных деталях </w:t>
      </w:r>
      <w:r w:rsidRPr="005A367D">
        <w:rPr>
          <w:b/>
          <w:caps/>
          <w:sz w:val="24"/>
          <w:szCs w:val="24"/>
        </w:rPr>
        <w:br/>
        <w:t xml:space="preserve">криогенного тракта ЖРД </w:t>
      </w:r>
    </w:p>
    <w:p w:rsidR="00312C94" w:rsidRPr="005A367D" w:rsidRDefault="00312C94" w:rsidP="00CD26D5">
      <w:pPr>
        <w:pStyle w:val="a6"/>
        <w:rPr>
          <w:iCs/>
          <w:sz w:val="20"/>
        </w:rPr>
      </w:pPr>
    </w:p>
    <w:p w:rsidR="00312C94" w:rsidRPr="005A367D" w:rsidRDefault="00312C94" w:rsidP="006F656B">
      <w:pPr>
        <w:pStyle w:val="a6"/>
        <w:ind w:left="1134" w:firstLine="284"/>
        <w:jc w:val="both"/>
        <w:rPr>
          <w:b w:val="0"/>
          <w:bCs w:val="0"/>
          <w:caps/>
          <w:sz w:val="20"/>
        </w:rPr>
      </w:pPr>
      <w:proofErr w:type="gramStart"/>
      <w:r w:rsidRPr="005A367D">
        <w:rPr>
          <w:b w:val="0"/>
          <w:iCs/>
          <w:caps/>
          <w:sz w:val="20"/>
        </w:rPr>
        <w:t>П</w:t>
      </w:r>
      <w:r w:rsidRPr="005A367D">
        <w:rPr>
          <w:b w:val="0"/>
          <w:bCs w:val="0"/>
          <w:sz w:val="20"/>
        </w:rPr>
        <w:t>роведен сравнительный анализ высокопрочных ко</w:t>
      </w:r>
      <w:r w:rsidRPr="005A367D">
        <w:rPr>
          <w:b w:val="0"/>
          <w:bCs w:val="0"/>
          <w:sz w:val="20"/>
        </w:rPr>
        <w:t>р</w:t>
      </w:r>
      <w:r w:rsidRPr="005A367D">
        <w:rPr>
          <w:b w:val="0"/>
          <w:bCs w:val="0"/>
          <w:sz w:val="20"/>
        </w:rPr>
        <w:t>розионностойких сталей, имеющих двухфазную ауст</w:t>
      </w:r>
      <w:r w:rsidRPr="005A367D">
        <w:rPr>
          <w:b w:val="0"/>
          <w:bCs w:val="0"/>
          <w:sz w:val="20"/>
        </w:rPr>
        <w:t>е</w:t>
      </w:r>
      <w:r w:rsidRPr="005A367D">
        <w:rPr>
          <w:b w:val="0"/>
          <w:bCs w:val="0"/>
          <w:sz w:val="20"/>
        </w:rPr>
        <w:t>нитно-мартенситную структуру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sz w:val="20"/>
        </w:rPr>
        <w:t>–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bCs w:val="0"/>
          <w:sz w:val="20"/>
        </w:rPr>
        <w:t>классических аустени</w:t>
      </w:r>
      <w:r w:rsidRPr="005A367D">
        <w:rPr>
          <w:b w:val="0"/>
          <w:bCs w:val="0"/>
          <w:sz w:val="20"/>
        </w:rPr>
        <w:t>т</w:t>
      </w:r>
      <w:r w:rsidRPr="005A367D">
        <w:rPr>
          <w:b w:val="0"/>
          <w:bCs w:val="0"/>
          <w:sz w:val="20"/>
        </w:rPr>
        <w:t>но-мартенситных сталей переходного класса и марте</w:t>
      </w:r>
      <w:r w:rsidRPr="005A367D">
        <w:rPr>
          <w:b w:val="0"/>
          <w:bCs w:val="0"/>
          <w:sz w:val="20"/>
        </w:rPr>
        <w:t>н</w:t>
      </w:r>
      <w:r w:rsidRPr="005A367D">
        <w:rPr>
          <w:b w:val="0"/>
          <w:bCs w:val="0"/>
          <w:sz w:val="20"/>
        </w:rPr>
        <w:t>ситных сталей с регулируемым мартенситным превращ</w:t>
      </w:r>
      <w:r w:rsidRPr="005A367D">
        <w:rPr>
          <w:b w:val="0"/>
          <w:bCs w:val="0"/>
          <w:sz w:val="20"/>
        </w:rPr>
        <w:t>е</w:t>
      </w:r>
      <w:r w:rsidRPr="005A367D">
        <w:rPr>
          <w:b w:val="0"/>
          <w:bCs w:val="0"/>
          <w:sz w:val="20"/>
        </w:rPr>
        <w:t>нием.</w:t>
      </w:r>
      <w:proofErr w:type="gramEnd"/>
      <w:r w:rsidRPr="005A367D">
        <w:rPr>
          <w:b w:val="0"/>
          <w:bCs w:val="0"/>
          <w:sz w:val="20"/>
        </w:rPr>
        <w:t xml:space="preserve"> Анализ проведен с позиции обеспечения эксплу</w:t>
      </w:r>
      <w:r w:rsidRPr="005A367D">
        <w:rPr>
          <w:b w:val="0"/>
          <w:bCs w:val="0"/>
          <w:sz w:val="20"/>
        </w:rPr>
        <w:t>а</w:t>
      </w:r>
      <w:r w:rsidRPr="005A367D">
        <w:rPr>
          <w:b w:val="0"/>
          <w:bCs w:val="0"/>
          <w:sz w:val="20"/>
        </w:rPr>
        <w:t>тационной надежности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bCs w:val="0"/>
          <w:sz w:val="20"/>
        </w:rPr>
        <w:t>высоконагруженных деталей криогенного тракта ЖРД, имеющих наводороживающие гальванические покрытия</w:t>
      </w:r>
      <w:r w:rsidRPr="005A367D">
        <w:rPr>
          <w:b w:val="0"/>
          <w:bCs w:val="0"/>
          <w:caps/>
          <w:sz w:val="20"/>
        </w:rPr>
        <w:t xml:space="preserve">. </w:t>
      </w:r>
      <w:r w:rsidRPr="005A367D">
        <w:rPr>
          <w:b w:val="0"/>
          <w:bCs w:val="0"/>
          <w:sz w:val="20"/>
        </w:rPr>
        <w:t>Показаны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bCs w:val="0"/>
          <w:sz w:val="20"/>
        </w:rPr>
        <w:t>преимущества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bCs w:val="0"/>
          <w:sz w:val="20"/>
        </w:rPr>
        <w:t>ма</w:t>
      </w:r>
      <w:r w:rsidRPr="005A367D">
        <w:rPr>
          <w:b w:val="0"/>
          <w:bCs w:val="0"/>
          <w:sz w:val="20"/>
        </w:rPr>
        <w:t>р</w:t>
      </w:r>
      <w:r w:rsidRPr="005A367D">
        <w:rPr>
          <w:b w:val="0"/>
          <w:bCs w:val="0"/>
          <w:sz w:val="20"/>
        </w:rPr>
        <w:t>тенситных сталей с регулируемым мартенситным пр</w:t>
      </w:r>
      <w:r w:rsidRPr="005A367D">
        <w:rPr>
          <w:b w:val="0"/>
          <w:bCs w:val="0"/>
          <w:sz w:val="20"/>
        </w:rPr>
        <w:t>е</w:t>
      </w:r>
      <w:r w:rsidRPr="005A367D">
        <w:rPr>
          <w:b w:val="0"/>
          <w:bCs w:val="0"/>
          <w:sz w:val="20"/>
        </w:rPr>
        <w:t>вращением по сравнению с аустенитно-мартенситными сталями переходного класса.</w:t>
      </w:r>
      <w:r w:rsidRPr="005A367D">
        <w:rPr>
          <w:b w:val="0"/>
          <w:bCs w:val="0"/>
          <w:caps/>
          <w:sz w:val="20"/>
        </w:rPr>
        <w:t xml:space="preserve"> </w:t>
      </w:r>
    </w:p>
    <w:p w:rsidR="00312C94" w:rsidRPr="005A367D" w:rsidRDefault="00312C94" w:rsidP="00CD26D5">
      <w:pPr>
        <w:pStyle w:val="a6"/>
        <w:jc w:val="both"/>
        <w:rPr>
          <w:b w:val="0"/>
          <w:bCs w:val="0"/>
          <w:caps/>
          <w:sz w:val="20"/>
        </w:rPr>
      </w:pPr>
    </w:p>
    <w:p w:rsidR="00312C94" w:rsidRPr="005A367D" w:rsidRDefault="00312C94" w:rsidP="00CD26D5">
      <w:pPr>
        <w:pStyle w:val="a6"/>
        <w:jc w:val="both"/>
        <w:rPr>
          <w:b w:val="0"/>
          <w:bCs w:val="0"/>
          <w:caps/>
          <w:sz w:val="20"/>
        </w:rPr>
      </w:pPr>
      <w:r w:rsidRPr="005A367D">
        <w:rPr>
          <w:b w:val="0"/>
          <w:bCs w:val="0"/>
          <w:i/>
          <w:sz w:val="20"/>
        </w:rPr>
        <w:t>Ключевые слова:</w:t>
      </w:r>
      <w:r w:rsidRPr="005A367D">
        <w:rPr>
          <w:b w:val="0"/>
          <w:bCs w:val="0"/>
          <w:caps/>
          <w:sz w:val="20"/>
        </w:rPr>
        <w:t xml:space="preserve"> </w:t>
      </w:r>
      <w:r w:rsidRPr="005A367D">
        <w:rPr>
          <w:b w:val="0"/>
          <w:bCs w:val="0"/>
          <w:sz w:val="20"/>
        </w:rPr>
        <w:t>аустенитно-мартенситная сталь, стабильность ауст</w:t>
      </w:r>
      <w:r w:rsidRPr="005A367D">
        <w:rPr>
          <w:b w:val="0"/>
          <w:bCs w:val="0"/>
          <w:sz w:val="20"/>
        </w:rPr>
        <w:t>е</w:t>
      </w:r>
      <w:r w:rsidRPr="005A367D">
        <w:rPr>
          <w:b w:val="0"/>
          <w:bCs w:val="0"/>
          <w:sz w:val="20"/>
        </w:rPr>
        <w:t>нита, гальванические покрытия, водородная хрупкость</w:t>
      </w:r>
      <w:r w:rsidRPr="005A367D">
        <w:rPr>
          <w:b w:val="0"/>
          <w:bCs w:val="0"/>
          <w:caps/>
          <w:sz w:val="20"/>
        </w:rPr>
        <w:t xml:space="preserve">, </w:t>
      </w:r>
      <w:r w:rsidRPr="005A367D">
        <w:rPr>
          <w:b w:val="0"/>
          <w:bCs w:val="0"/>
          <w:sz w:val="20"/>
        </w:rPr>
        <w:t>конструкцио</w:t>
      </w:r>
      <w:r w:rsidRPr="005A367D">
        <w:rPr>
          <w:b w:val="0"/>
          <w:bCs w:val="0"/>
          <w:sz w:val="20"/>
        </w:rPr>
        <w:t>н</w:t>
      </w:r>
      <w:r w:rsidRPr="005A367D">
        <w:rPr>
          <w:b w:val="0"/>
          <w:bCs w:val="0"/>
          <w:sz w:val="20"/>
        </w:rPr>
        <w:t>ная прочность.</w:t>
      </w:r>
    </w:p>
    <w:p w:rsidR="00312C94" w:rsidRPr="005A367D" w:rsidRDefault="00312C94" w:rsidP="00CD26D5">
      <w:pPr>
        <w:pStyle w:val="a6"/>
        <w:jc w:val="both"/>
        <w:rPr>
          <w:b w:val="0"/>
          <w:bCs w:val="0"/>
          <w:caps/>
          <w:sz w:val="20"/>
        </w:rPr>
      </w:pPr>
    </w:p>
    <w:p w:rsidR="00312C94" w:rsidRPr="005A367D" w:rsidRDefault="00312C94" w:rsidP="00CD26D5">
      <w:pPr>
        <w:pStyle w:val="af0"/>
        <w:spacing w:line="240" w:lineRule="auto"/>
        <w:ind w:firstLine="0"/>
        <w:jc w:val="center"/>
        <w:rPr>
          <w:szCs w:val="24"/>
        </w:rPr>
      </w:pPr>
      <w:r w:rsidRPr="005A367D">
        <w:rPr>
          <w:szCs w:val="24"/>
        </w:rPr>
        <w:t>Литература</w:t>
      </w:r>
    </w:p>
    <w:p w:rsidR="00312C94" w:rsidRPr="005A367D" w:rsidRDefault="00312C94" w:rsidP="00CD26D5">
      <w:pPr>
        <w:pStyle w:val="af0"/>
        <w:spacing w:line="240" w:lineRule="auto"/>
        <w:ind w:firstLine="0"/>
        <w:jc w:val="center"/>
      </w:pPr>
    </w:p>
    <w:p w:rsidR="00312C94" w:rsidRPr="005A367D" w:rsidRDefault="00312C94" w:rsidP="00CD26D5">
      <w:pPr>
        <w:pStyle w:val="af0"/>
        <w:spacing w:line="240" w:lineRule="auto"/>
        <w:ind w:firstLine="426"/>
        <w:rPr>
          <w:spacing w:val="-4"/>
          <w:sz w:val="20"/>
        </w:rPr>
      </w:pPr>
      <w:r w:rsidRPr="005A367D">
        <w:rPr>
          <w:spacing w:val="-4"/>
          <w:sz w:val="20"/>
        </w:rPr>
        <w:t xml:space="preserve">1. </w:t>
      </w:r>
      <w:r w:rsidRPr="005A367D">
        <w:rPr>
          <w:i/>
          <w:spacing w:val="-4"/>
          <w:sz w:val="20"/>
        </w:rPr>
        <w:t>Потак Я.М.</w:t>
      </w:r>
      <w:r w:rsidRPr="005A367D">
        <w:rPr>
          <w:spacing w:val="-4"/>
          <w:sz w:val="20"/>
        </w:rPr>
        <w:t xml:space="preserve"> Высокопрочные стали. М.: Металлургия, 1972, 208 с.</w:t>
      </w:r>
    </w:p>
    <w:p w:rsidR="00312C94" w:rsidRPr="005A367D" w:rsidRDefault="00312C94" w:rsidP="00CD26D5">
      <w:pPr>
        <w:ind w:firstLine="425"/>
      </w:pPr>
      <w:r w:rsidRPr="005A367D">
        <w:t xml:space="preserve">2. </w:t>
      </w:r>
      <w:r w:rsidRPr="005A367D">
        <w:rPr>
          <w:i/>
        </w:rPr>
        <w:t>Алымов В.Т.</w:t>
      </w:r>
      <w:r w:rsidRPr="005A367D">
        <w:t xml:space="preserve"> Вязкость разрушения криогенных сплавов и оце</w:t>
      </w:r>
      <w:r w:rsidRPr="005A367D">
        <w:t>н</w:t>
      </w:r>
      <w:r w:rsidRPr="005A367D">
        <w:t>ка их конструктивной прочности // МиТОМ, 1976. №8. С.35-39.</w:t>
      </w:r>
    </w:p>
    <w:p w:rsidR="00312C94" w:rsidRPr="005A367D" w:rsidRDefault="00312C94" w:rsidP="00CD26D5">
      <w:pPr>
        <w:ind w:firstLine="425"/>
        <w:jc w:val="both"/>
      </w:pPr>
      <w:r w:rsidRPr="005A367D">
        <w:t xml:space="preserve">3. </w:t>
      </w:r>
      <w:r w:rsidRPr="005A367D">
        <w:rPr>
          <w:i/>
        </w:rPr>
        <w:t xml:space="preserve">Громыко Б.М., Матвеев Е.М., Митюков Ю.В. и др. </w:t>
      </w:r>
      <w:r w:rsidRPr="005A367D">
        <w:t>Разъемные соединения с упругими металлическими соединениями для жидкос</w:t>
      </w:r>
      <w:r w:rsidRPr="005A367D">
        <w:t>т</w:t>
      </w:r>
      <w:r w:rsidRPr="005A367D">
        <w:t>ных и газовых трактов агрегатов и магистралей ЖРД // Труды НПО Энергомаш. М., 2001. №21. С.169-188.</w:t>
      </w:r>
    </w:p>
    <w:p w:rsidR="00312C94" w:rsidRPr="005A367D" w:rsidRDefault="00312C94" w:rsidP="00CD26D5">
      <w:pPr>
        <w:ind w:firstLine="425"/>
        <w:jc w:val="both"/>
      </w:pPr>
      <w:r w:rsidRPr="005A367D">
        <w:lastRenderedPageBreak/>
        <w:t xml:space="preserve">4. </w:t>
      </w:r>
      <w:r w:rsidRPr="005A367D">
        <w:rPr>
          <w:i/>
        </w:rPr>
        <w:t xml:space="preserve">Дмитриев В.В., Недашковский К.И., Новиков В.И. </w:t>
      </w:r>
      <w:r w:rsidRPr="005A367D">
        <w:t>Применение высокопрочных коррозионностойких сталей в криогенном тракте с</w:t>
      </w:r>
      <w:r w:rsidRPr="005A367D">
        <w:t>о</w:t>
      </w:r>
      <w:r w:rsidRPr="005A367D">
        <w:t>временных ЖРД // Труды НПО Энергомаш. М., 2012. №29. С.240-248.</w:t>
      </w:r>
    </w:p>
    <w:p w:rsidR="00312C94" w:rsidRPr="005A367D" w:rsidRDefault="00312C94" w:rsidP="00CD26D5">
      <w:pPr>
        <w:ind w:firstLine="425"/>
        <w:jc w:val="both"/>
      </w:pPr>
      <w:r w:rsidRPr="005A367D">
        <w:t xml:space="preserve">5. </w:t>
      </w:r>
      <w:r w:rsidRPr="005A367D">
        <w:rPr>
          <w:i/>
        </w:rPr>
        <w:t xml:space="preserve">Новиков В.И., Дмитриев В.В., Недашковский К.И. </w:t>
      </w:r>
      <w:r w:rsidRPr="005A367D">
        <w:t>Исследов</w:t>
      </w:r>
      <w:r w:rsidRPr="005A367D">
        <w:t>а</w:t>
      </w:r>
      <w:r w:rsidRPr="005A367D">
        <w:t>ние и разработка высокопрочных коррозионностойких сталей с рег</w:t>
      </w:r>
      <w:r w:rsidRPr="005A367D">
        <w:t>у</w:t>
      </w:r>
      <w:r w:rsidRPr="005A367D">
        <w:t xml:space="preserve">лируемым мартенситным превращением для криогенной техники // МиТОМ, 2014. №3. С.49-55. </w:t>
      </w:r>
    </w:p>
    <w:p w:rsidR="00312C94" w:rsidRPr="00C8045C" w:rsidRDefault="00312C94" w:rsidP="00CD26D5">
      <w:pPr>
        <w:ind w:firstLine="425"/>
        <w:jc w:val="both"/>
        <w:rPr>
          <w:lang w:val="en-US"/>
        </w:rPr>
      </w:pPr>
      <w:r w:rsidRPr="005A367D">
        <w:t xml:space="preserve">6. </w:t>
      </w:r>
      <w:r w:rsidRPr="005A367D">
        <w:rPr>
          <w:i/>
        </w:rPr>
        <w:t>Вознесенская Н.М., Каблов Е.Н., Петраков А.Ф. и др.</w:t>
      </w:r>
      <w:r w:rsidRPr="005A367D">
        <w:t xml:space="preserve"> Высок</w:t>
      </w:r>
      <w:r w:rsidRPr="005A367D">
        <w:t>о</w:t>
      </w:r>
      <w:r w:rsidRPr="005A367D">
        <w:t xml:space="preserve">прочные коррозионностойкие стали аустенитно-мартенситного класса // МиТОМ, 2002. </w:t>
      </w:r>
      <w:r w:rsidRPr="00C8045C">
        <w:rPr>
          <w:lang w:val="en-US"/>
        </w:rPr>
        <w:t xml:space="preserve">№7. </w:t>
      </w:r>
      <w:r w:rsidRPr="005A367D">
        <w:t>С</w:t>
      </w:r>
      <w:r w:rsidRPr="00C8045C">
        <w:rPr>
          <w:lang w:val="en-US"/>
        </w:rPr>
        <w:t>.61-65.</w:t>
      </w:r>
    </w:p>
    <w:p w:rsidR="001B256F" w:rsidRPr="00E1627C" w:rsidRDefault="001B256F">
      <w:pPr>
        <w:rPr>
          <w:lang w:val="en-US"/>
        </w:rPr>
      </w:pPr>
      <w:r w:rsidRPr="00E1627C">
        <w:rPr>
          <w:b/>
          <w:bCs/>
          <w:lang w:val="en-US"/>
        </w:rPr>
        <w:br w:type="page"/>
      </w:r>
    </w:p>
    <w:p w:rsidR="00F770B4" w:rsidRPr="00C97445" w:rsidRDefault="00312C94" w:rsidP="00F770B4">
      <w:pPr>
        <w:spacing w:line="235" w:lineRule="auto"/>
        <w:jc w:val="both"/>
        <w:rPr>
          <w:caps/>
        </w:rPr>
      </w:pPr>
      <w:bookmarkStart w:id="0" w:name="_Toc432061382"/>
      <w:r w:rsidRPr="005A367D">
        <w:rPr>
          <w:caps/>
        </w:rPr>
        <w:lastRenderedPageBreak/>
        <w:t>УДК</w:t>
      </w:r>
      <w:r w:rsidRPr="00C97445">
        <w:rPr>
          <w:caps/>
        </w:rPr>
        <w:t xml:space="preserve"> 681.2.084</w:t>
      </w:r>
    </w:p>
    <w:p w:rsidR="00133920" w:rsidRDefault="00133920" w:rsidP="00133920">
      <w:pPr>
        <w:spacing w:line="235" w:lineRule="auto"/>
        <w:jc w:val="both"/>
        <w:rPr>
          <w:i/>
          <w:sz w:val="22"/>
          <w:szCs w:val="22"/>
        </w:rPr>
      </w:pPr>
    </w:p>
    <w:p w:rsidR="00133920" w:rsidRPr="005A367D" w:rsidRDefault="00133920" w:rsidP="00133920">
      <w:pPr>
        <w:spacing w:line="235" w:lineRule="auto"/>
        <w:jc w:val="both"/>
        <w:rPr>
          <w:i/>
          <w:sz w:val="22"/>
          <w:szCs w:val="22"/>
        </w:rPr>
      </w:pPr>
      <w:r w:rsidRPr="005A367D">
        <w:rPr>
          <w:i/>
          <w:sz w:val="22"/>
          <w:szCs w:val="22"/>
        </w:rPr>
        <w:t>Калошин В</w:t>
      </w:r>
      <w:r>
        <w:rPr>
          <w:i/>
          <w:sz w:val="22"/>
          <w:szCs w:val="22"/>
        </w:rPr>
        <w:t xml:space="preserve">алентин </w:t>
      </w:r>
      <w:r w:rsidRPr="005A367D">
        <w:rPr>
          <w:i/>
          <w:sz w:val="22"/>
          <w:szCs w:val="22"/>
        </w:rPr>
        <w:t>А</w:t>
      </w:r>
      <w:r>
        <w:rPr>
          <w:i/>
          <w:sz w:val="22"/>
          <w:szCs w:val="22"/>
        </w:rPr>
        <w:t>лександрович,</w:t>
      </w:r>
      <w:r w:rsidRPr="005A367D">
        <w:rPr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канд. техн. наук</w:t>
      </w:r>
      <w:r w:rsidR="00D4223F">
        <w:rPr>
          <w:i/>
          <w:sz w:val="22"/>
          <w:szCs w:val="22"/>
        </w:rPr>
        <w:t>.</w:t>
      </w:r>
    </w:p>
    <w:p w:rsidR="00F770B4" w:rsidRPr="00C97445" w:rsidRDefault="00F770B4" w:rsidP="00F770B4">
      <w:pPr>
        <w:spacing w:line="235" w:lineRule="auto"/>
        <w:jc w:val="both"/>
        <w:rPr>
          <w:i/>
          <w:sz w:val="22"/>
          <w:szCs w:val="22"/>
        </w:rPr>
      </w:pPr>
      <w:proofErr w:type="spellStart"/>
      <w:r w:rsidRPr="005A367D">
        <w:rPr>
          <w:i/>
          <w:sz w:val="22"/>
          <w:szCs w:val="22"/>
        </w:rPr>
        <w:t>Перфилов</w:t>
      </w:r>
      <w:proofErr w:type="spellEnd"/>
      <w:r w:rsidRPr="00C97445">
        <w:rPr>
          <w:i/>
          <w:sz w:val="22"/>
          <w:szCs w:val="22"/>
        </w:rPr>
        <w:t xml:space="preserve"> </w:t>
      </w:r>
      <w:r w:rsidRPr="005A367D">
        <w:rPr>
          <w:i/>
          <w:sz w:val="22"/>
          <w:szCs w:val="22"/>
        </w:rPr>
        <w:t>А</w:t>
      </w:r>
      <w:r w:rsidR="00862246">
        <w:rPr>
          <w:i/>
          <w:sz w:val="22"/>
          <w:szCs w:val="22"/>
        </w:rPr>
        <w:t xml:space="preserve">лексей </w:t>
      </w:r>
      <w:r w:rsidRPr="005A367D">
        <w:rPr>
          <w:i/>
          <w:sz w:val="22"/>
          <w:szCs w:val="22"/>
        </w:rPr>
        <w:t>М</w:t>
      </w:r>
      <w:r w:rsidR="00862246">
        <w:rPr>
          <w:i/>
          <w:sz w:val="22"/>
          <w:szCs w:val="22"/>
        </w:rPr>
        <w:t>ихайлович</w:t>
      </w:r>
      <w:r w:rsidRPr="00C97445">
        <w:rPr>
          <w:i/>
          <w:sz w:val="22"/>
          <w:szCs w:val="22"/>
        </w:rPr>
        <w:t>.</w:t>
      </w:r>
    </w:p>
    <w:p w:rsidR="00F770B4" w:rsidRDefault="00F770B4" w:rsidP="00F770B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F770B4" w:rsidRDefault="00F770B4" w:rsidP="00F770B4">
      <w:pPr>
        <w:spacing w:line="235" w:lineRule="auto"/>
        <w:jc w:val="both"/>
        <w:rPr>
          <w:i/>
          <w:sz w:val="22"/>
          <w:szCs w:val="22"/>
        </w:rPr>
      </w:pPr>
      <w:proofErr w:type="spellStart"/>
      <w:r w:rsidRPr="005A367D">
        <w:rPr>
          <w:i/>
          <w:sz w:val="22"/>
          <w:szCs w:val="22"/>
        </w:rPr>
        <w:t>Батшев</w:t>
      </w:r>
      <w:proofErr w:type="spellEnd"/>
      <w:r w:rsidRPr="005A367D">
        <w:rPr>
          <w:i/>
          <w:sz w:val="22"/>
          <w:szCs w:val="22"/>
        </w:rPr>
        <w:t xml:space="preserve"> В</w:t>
      </w:r>
      <w:r w:rsidR="00862246">
        <w:rPr>
          <w:i/>
          <w:sz w:val="22"/>
          <w:szCs w:val="22"/>
        </w:rPr>
        <w:t xml:space="preserve">ладислав </w:t>
      </w:r>
      <w:r w:rsidRPr="005A367D">
        <w:rPr>
          <w:i/>
          <w:sz w:val="22"/>
          <w:szCs w:val="22"/>
        </w:rPr>
        <w:t>И</w:t>
      </w:r>
      <w:r w:rsidR="00862246">
        <w:rPr>
          <w:i/>
          <w:sz w:val="22"/>
          <w:szCs w:val="22"/>
        </w:rPr>
        <w:t>горевич,</w:t>
      </w:r>
      <w:r w:rsidRPr="005A367D">
        <w:rPr>
          <w:i/>
          <w:sz w:val="22"/>
          <w:szCs w:val="22"/>
        </w:rPr>
        <w:t xml:space="preserve"> канд. техн. наук</w:t>
      </w:r>
      <w:r w:rsidR="00D4223F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</w:p>
    <w:p w:rsidR="00F770B4" w:rsidRDefault="0048237D" w:rsidP="00F770B4">
      <w:pPr>
        <w:spacing w:line="235" w:lineRule="auto"/>
        <w:jc w:val="both"/>
        <w:rPr>
          <w:i/>
          <w:sz w:val="22"/>
          <w:szCs w:val="22"/>
        </w:rPr>
      </w:pPr>
      <w:r w:rsidRPr="0048237D">
        <w:t>Россия,</w:t>
      </w:r>
      <w:r w:rsidRPr="005A367D">
        <w:rPr>
          <w:i/>
          <w:sz w:val="22"/>
          <w:szCs w:val="22"/>
        </w:rPr>
        <w:t xml:space="preserve"> </w:t>
      </w:r>
      <w:r w:rsidRPr="0048237D">
        <w:rPr>
          <w:sz w:val="22"/>
          <w:szCs w:val="22"/>
        </w:rPr>
        <w:t>Москва,</w:t>
      </w:r>
      <w:r>
        <w:rPr>
          <w:i/>
          <w:sz w:val="22"/>
          <w:szCs w:val="22"/>
        </w:rPr>
        <w:t xml:space="preserve"> </w:t>
      </w:r>
      <w:r w:rsidR="00F770B4" w:rsidRPr="0048237D">
        <w:rPr>
          <w:sz w:val="22"/>
          <w:szCs w:val="22"/>
        </w:rPr>
        <w:t>МГТУ имени Н.Э. Баумана</w:t>
      </w:r>
      <w:r w:rsidR="00D4223F">
        <w:rPr>
          <w:sz w:val="22"/>
          <w:szCs w:val="22"/>
        </w:rPr>
        <w:t>.</w:t>
      </w:r>
    </w:p>
    <w:p w:rsidR="00F770B4" w:rsidRDefault="00E1627C" w:rsidP="00E1627C">
      <w:pPr>
        <w:spacing w:line="235" w:lineRule="auto"/>
        <w:jc w:val="both"/>
        <w:rPr>
          <w:i/>
          <w:sz w:val="22"/>
          <w:szCs w:val="22"/>
        </w:rPr>
      </w:pPr>
      <w:r w:rsidRPr="005A367D">
        <w:rPr>
          <w:i/>
          <w:sz w:val="22"/>
          <w:szCs w:val="22"/>
        </w:rPr>
        <w:t xml:space="preserve">Мачихин </w:t>
      </w:r>
      <w:r w:rsidR="00862246">
        <w:rPr>
          <w:i/>
          <w:sz w:val="22"/>
          <w:szCs w:val="22"/>
        </w:rPr>
        <w:t xml:space="preserve">Александр </w:t>
      </w:r>
      <w:r w:rsidR="00F770B4" w:rsidRPr="005A367D">
        <w:rPr>
          <w:i/>
          <w:sz w:val="22"/>
          <w:szCs w:val="22"/>
        </w:rPr>
        <w:t>С</w:t>
      </w:r>
      <w:r w:rsidR="00862246">
        <w:rPr>
          <w:i/>
          <w:sz w:val="22"/>
          <w:szCs w:val="22"/>
        </w:rPr>
        <w:t>ергеевич,</w:t>
      </w:r>
      <w:r w:rsidR="00F770B4" w:rsidRPr="005A367D">
        <w:rPr>
          <w:i/>
          <w:sz w:val="22"/>
          <w:szCs w:val="22"/>
        </w:rPr>
        <w:t xml:space="preserve"> Канд. физ.-мат. наук</w:t>
      </w:r>
      <w:r w:rsidR="00D4223F">
        <w:rPr>
          <w:i/>
          <w:sz w:val="22"/>
          <w:szCs w:val="22"/>
        </w:rPr>
        <w:t>.</w:t>
      </w:r>
    </w:p>
    <w:p w:rsidR="00F770B4" w:rsidRDefault="00E1627C" w:rsidP="00E1627C">
      <w:pPr>
        <w:spacing w:line="235" w:lineRule="auto"/>
        <w:jc w:val="both"/>
        <w:rPr>
          <w:sz w:val="22"/>
          <w:szCs w:val="22"/>
        </w:rPr>
      </w:pPr>
      <w:r w:rsidRPr="005A367D">
        <w:rPr>
          <w:i/>
          <w:sz w:val="22"/>
          <w:szCs w:val="22"/>
        </w:rPr>
        <w:t xml:space="preserve">Хохлов </w:t>
      </w:r>
      <w:r w:rsidR="00F770B4" w:rsidRPr="005A367D">
        <w:rPr>
          <w:i/>
          <w:sz w:val="22"/>
          <w:szCs w:val="22"/>
        </w:rPr>
        <w:t>Д</w:t>
      </w:r>
      <w:r w:rsidR="00862246">
        <w:rPr>
          <w:i/>
          <w:sz w:val="22"/>
          <w:szCs w:val="22"/>
        </w:rPr>
        <w:t xml:space="preserve">емид </w:t>
      </w:r>
      <w:r w:rsidR="00F770B4" w:rsidRPr="005A367D">
        <w:rPr>
          <w:i/>
          <w:sz w:val="22"/>
          <w:szCs w:val="22"/>
        </w:rPr>
        <w:t>Д</w:t>
      </w:r>
      <w:r w:rsidR="00862246">
        <w:rPr>
          <w:i/>
          <w:sz w:val="22"/>
          <w:szCs w:val="22"/>
        </w:rPr>
        <w:t>енисович</w:t>
      </w:r>
      <w:r w:rsidR="00F770B4" w:rsidRPr="005A367D">
        <w:rPr>
          <w:i/>
          <w:sz w:val="22"/>
          <w:szCs w:val="22"/>
        </w:rPr>
        <w:t>.</w:t>
      </w:r>
      <w:r w:rsidR="00F770B4" w:rsidRPr="005A367D">
        <w:rPr>
          <w:sz w:val="22"/>
          <w:szCs w:val="22"/>
        </w:rPr>
        <w:t xml:space="preserve"> </w:t>
      </w:r>
    </w:p>
    <w:p w:rsidR="00E1627C" w:rsidRDefault="0048237D" w:rsidP="00E1627C">
      <w:pPr>
        <w:spacing w:line="235" w:lineRule="auto"/>
        <w:jc w:val="both"/>
        <w:rPr>
          <w:i/>
          <w:sz w:val="22"/>
          <w:szCs w:val="22"/>
        </w:rPr>
      </w:pPr>
      <w:r w:rsidRPr="0048237D">
        <w:t>Россия,</w:t>
      </w:r>
      <w:r w:rsidRPr="005A367D">
        <w:rPr>
          <w:i/>
          <w:sz w:val="22"/>
          <w:szCs w:val="22"/>
        </w:rPr>
        <w:t xml:space="preserve"> </w:t>
      </w:r>
      <w:r w:rsidRPr="0048237D">
        <w:rPr>
          <w:sz w:val="22"/>
          <w:szCs w:val="22"/>
        </w:rPr>
        <w:t>Москва</w:t>
      </w:r>
      <w:r>
        <w:rPr>
          <w:sz w:val="22"/>
          <w:szCs w:val="22"/>
        </w:rPr>
        <w:t xml:space="preserve">, </w:t>
      </w:r>
      <w:r w:rsidR="00E1627C" w:rsidRPr="0048237D">
        <w:rPr>
          <w:sz w:val="22"/>
          <w:szCs w:val="22"/>
        </w:rPr>
        <w:t>Научно-технологический центр уникального приборостроения РАН</w:t>
      </w:r>
      <w:r>
        <w:rPr>
          <w:sz w:val="22"/>
          <w:szCs w:val="22"/>
        </w:rPr>
        <w:t>.</w:t>
      </w:r>
      <w:r w:rsidR="00E1627C" w:rsidRPr="005A367D">
        <w:rPr>
          <w:i/>
          <w:sz w:val="22"/>
          <w:szCs w:val="22"/>
        </w:rPr>
        <w:t xml:space="preserve"> </w:t>
      </w:r>
    </w:p>
    <w:p w:rsidR="00312C94" w:rsidRPr="005A367D" w:rsidRDefault="00312C94" w:rsidP="001B61D1">
      <w:pPr>
        <w:pStyle w:val="39"/>
        <w:spacing w:after="0" w:line="240" w:lineRule="auto"/>
        <w:ind w:firstLine="425"/>
        <w:jc w:val="center"/>
        <w:rPr>
          <w:b/>
          <w:caps/>
          <w:sz w:val="20"/>
          <w:szCs w:val="20"/>
        </w:rPr>
      </w:pPr>
    </w:p>
    <w:bookmarkEnd w:id="0"/>
    <w:p w:rsidR="00312C94" w:rsidRPr="005A367D" w:rsidRDefault="00312C94" w:rsidP="00CD26D5">
      <w:pPr>
        <w:pStyle w:val="Titel1"/>
        <w:spacing w:before="0" w:after="0" w:line="240" w:lineRule="auto"/>
        <w:rPr>
          <w:b/>
          <w:sz w:val="24"/>
          <w:szCs w:val="24"/>
          <w:lang w:val="ru-RU"/>
        </w:rPr>
      </w:pPr>
      <w:r w:rsidRPr="005A367D">
        <w:rPr>
          <w:b/>
          <w:sz w:val="24"/>
          <w:szCs w:val="24"/>
          <w:lang w:val="de-DE"/>
        </w:rPr>
        <w:t>А</w:t>
      </w:r>
      <w:r w:rsidRPr="005A367D">
        <w:rPr>
          <w:b/>
          <w:sz w:val="24"/>
          <w:szCs w:val="24"/>
          <w:lang w:val="ru-RU"/>
        </w:rPr>
        <w:t>КУСТООПТИЧЕСКИЙ МОДУЛЬ ДЛЯ ВИЗУАЛЬНОГО И СПЕКТРОМЕТРИЧЕСКОГО ЭНДОСКОПИЧЕСКОГО КОНТРОЛЯ</w:t>
      </w:r>
    </w:p>
    <w:p w:rsidR="00312C94" w:rsidRPr="005A367D" w:rsidRDefault="00312C94" w:rsidP="00CD26D5">
      <w:pPr>
        <w:spacing w:line="235" w:lineRule="auto"/>
        <w:ind w:firstLine="425"/>
        <w:contextualSpacing/>
        <w:jc w:val="center"/>
        <w:rPr>
          <w:b/>
        </w:rPr>
      </w:pPr>
    </w:p>
    <w:p w:rsidR="00312C94" w:rsidRPr="005A367D" w:rsidRDefault="00312C94" w:rsidP="006F656B">
      <w:pPr>
        <w:pStyle w:val="39"/>
        <w:spacing w:line="240" w:lineRule="auto"/>
        <w:ind w:left="1134" w:firstLine="284"/>
        <w:rPr>
          <w:sz w:val="20"/>
          <w:szCs w:val="20"/>
        </w:rPr>
      </w:pPr>
      <w:r w:rsidRPr="005A367D">
        <w:rPr>
          <w:sz w:val="20"/>
          <w:szCs w:val="20"/>
        </w:rPr>
        <w:t>Описан способ получения эндоскопических изобр</w:t>
      </w:r>
      <w:r w:rsidRPr="005A367D">
        <w:rPr>
          <w:sz w:val="20"/>
          <w:szCs w:val="20"/>
        </w:rPr>
        <w:t>а</w:t>
      </w:r>
      <w:r w:rsidRPr="005A367D">
        <w:rPr>
          <w:sz w:val="20"/>
          <w:szCs w:val="20"/>
        </w:rPr>
        <w:t>жений в отдельных узких спектральных интервалах. Предлагаемый способ основан на использовании специ</w:t>
      </w:r>
      <w:r w:rsidRPr="005A367D">
        <w:rPr>
          <w:sz w:val="20"/>
          <w:szCs w:val="20"/>
        </w:rPr>
        <w:t>а</w:t>
      </w:r>
      <w:r w:rsidRPr="005A367D">
        <w:rPr>
          <w:sz w:val="20"/>
          <w:szCs w:val="20"/>
        </w:rPr>
        <w:t>лизированного перестраиваемого акустооптического фильтра, обеспечивающего регистрацию спектральных изображений на произвольных длинах волн в видимом диапазоне с минимальными пространственными и спе</w:t>
      </w:r>
      <w:r w:rsidRPr="005A367D">
        <w:rPr>
          <w:sz w:val="20"/>
          <w:szCs w:val="20"/>
        </w:rPr>
        <w:t>к</w:t>
      </w:r>
      <w:r w:rsidRPr="005A367D">
        <w:rPr>
          <w:sz w:val="20"/>
          <w:szCs w:val="20"/>
        </w:rPr>
        <w:t>тральными искажениями. Это позволяет быстро и точно определять спектральные характеристики в любом пи</w:t>
      </w:r>
      <w:r w:rsidRPr="005A367D">
        <w:rPr>
          <w:sz w:val="20"/>
          <w:szCs w:val="20"/>
        </w:rPr>
        <w:t>к</w:t>
      </w:r>
      <w:r w:rsidRPr="005A367D">
        <w:rPr>
          <w:sz w:val="20"/>
          <w:szCs w:val="20"/>
        </w:rPr>
        <w:t>селе изображения. Анализ спектра отражения в реальном времени в совокупности с обычным эндоскопическим изображением может сделать дистанционный визуальный контроль более эффективным. Разработан и описан пр</w:t>
      </w:r>
      <w:r w:rsidRPr="005A367D">
        <w:rPr>
          <w:sz w:val="20"/>
          <w:szCs w:val="20"/>
        </w:rPr>
        <w:t>о</w:t>
      </w:r>
      <w:r w:rsidRPr="005A367D">
        <w:rPr>
          <w:sz w:val="20"/>
          <w:szCs w:val="20"/>
        </w:rPr>
        <w:t>тотип спектрометрического модуля, совместимого со стандартными эндоскопами. Представлены результаты его экспериментальной апробации. Показано, что колич</w:t>
      </w:r>
      <w:r w:rsidRPr="005A367D">
        <w:rPr>
          <w:sz w:val="20"/>
          <w:szCs w:val="20"/>
        </w:rPr>
        <w:t>е</w:t>
      </w:r>
      <w:r w:rsidRPr="005A367D">
        <w:rPr>
          <w:sz w:val="20"/>
          <w:szCs w:val="20"/>
        </w:rPr>
        <w:t>ственные спектральные измерения позволяют эффекти</w:t>
      </w:r>
      <w:r w:rsidRPr="005A367D">
        <w:rPr>
          <w:sz w:val="20"/>
          <w:szCs w:val="20"/>
        </w:rPr>
        <w:t>в</w:t>
      </w:r>
      <w:r w:rsidRPr="005A367D">
        <w:rPr>
          <w:sz w:val="20"/>
          <w:szCs w:val="20"/>
        </w:rPr>
        <w:t>но обнаруживать дефекты и определять их тип.</w:t>
      </w:r>
    </w:p>
    <w:p w:rsidR="00312C94" w:rsidRPr="005A367D" w:rsidRDefault="00312C94" w:rsidP="00CD26D5">
      <w:pPr>
        <w:pStyle w:val="39"/>
        <w:spacing w:after="0" w:line="264" w:lineRule="auto"/>
        <w:ind w:left="567" w:right="567" w:firstLine="425"/>
        <w:rPr>
          <w:sz w:val="20"/>
          <w:szCs w:val="20"/>
        </w:rPr>
      </w:pPr>
    </w:p>
    <w:p w:rsidR="00312C94" w:rsidRPr="005A367D" w:rsidRDefault="00312C94" w:rsidP="00CD26D5">
      <w:pPr>
        <w:spacing w:line="264" w:lineRule="auto"/>
        <w:jc w:val="both"/>
      </w:pPr>
      <w:r w:rsidRPr="005A367D">
        <w:rPr>
          <w:i/>
        </w:rPr>
        <w:t>Ключевые слова</w:t>
      </w:r>
      <w:r w:rsidRPr="005A367D">
        <w:t>: неразрушающий контроль, визуально-измерительный контроль, видеоспектрометрия, акустооптическая фильтрация.</w:t>
      </w:r>
    </w:p>
    <w:p w:rsidR="00312C94" w:rsidRPr="005A367D" w:rsidRDefault="00312C94" w:rsidP="00CD26D5">
      <w:pPr>
        <w:spacing w:line="264" w:lineRule="auto"/>
        <w:jc w:val="both"/>
      </w:pPr>
    </w:p>
    <w:p w:rsidR="00312C94" w:rsidRPr="005A367D" w:rsidRDefault="00312C94" w:rsidP="00CD26D5">
      <w:pPr>
        <w:contextualSpacing/>
        <w:jc w:val="center"/>
        <w:rPr>
          <w:sz w:val="24"/>
          <w:szCs w:val="24"/>
        </w:rPr>
      </w:pPr>
      <w:r w:rsidRPr="005A367D">
        <w:rPr>
          <w:sz w:val="24"/>
          <w:szCs w:val="24"/>
        </w:rPr>
        <w:lastRenderedPageBreak/>
        <w:t>Литература</w:t>
      </w:r>
    </w:p>
    <w:p w:rsidR="00312C94" w:rsidRPr="005A367D" w:rsidRDefault="00312C94" w:rsidP="00CD26D5">
      <w:pPr>
        <w:ind w:firstLine="425"/>
        <w:contextualSpacing/>
        <w:jc w:val="both"/>
        <w:rPr>
          <w:b/>
        </w:rPr>
      </w:pPr>
    </w:p>
    <w:p w:rsidR="00312C94" w:rsidRPr="005A367D" w:rsidRDefault="00312C94" w:rsidP="00CD26D5">
      <w:pPr>
        <w:ind w:firstLine="425"/>
        <w:contextualSpacing/>
        <w:jc w:val="both"/>
        <w:rPr>
          <w:bCs/>
          <w:lang w:val="en-US"/>
        </w:rPr>
      </w:pPr>
      <w:r w:rsidRPr="005A367D">
        <w:rPr>
          <w:bCs/>
        </w:rPr>
        <w:t>1.</w:t>
      </w:r>
      <w:r w:rsidRPr="005A367D">
        <w:t xml:space="preserve"> Неразрушающий контроль Т.1 Кн.1. Визуальный и измерител</w:t>
      </w:r>
      <w:r w:rsidRPr="005A367D">
        <w:t>ь</w:t>
      </w:r>
      <w:r w:rsidRPr="005A367D">
        <w:t>ный контроль. // М.: Машиностроение, 2008. Под</w:t>
      </w:r>
      <w:r w:rsidRPr="005A367D">
        <w:rPr>
          <w:lang w:val="en-US"/>
        </w:rPr>
        <w:t xml:space="preserve"> </w:t>
      </w:r>
      <w:r w:rsidRPr="005A367D">
        <w:t>общ</w:t>
      </w:r>
      <w:r w:rsidRPr="005A367D">
        <w:rPr>
          <w:lang w:val="en-US"/>
        </w:rPr>
        <w:t xml:space="preserve">. </w:t>
      </w:r>
      <w:r w:rsidRPr="005A367D">
        <w:t>ред</w:t>
      </w:r>
      <w:r w:rsidRPr="005A367D">
        <w:rPr>
          <w:lang w:val="en-US"/>
        </w:rPr>
        <w:t xml:space="preserve">. </w:t>
      </w:r>
      <w:r w:rsidRPr="005A367D">
        <w:t>В</w:t>
      </w:r>
      <w:r w:rsidRPr="005A367D">
        <w:rPr>
          <w:lang w:val="en-US"/>
        </w:rPr>
        <w:t>.</w:t>
      </w:r>
      <w:r w:rsidRPr="005A367D">
        <w:t>В</w:t>
      </w:r>
      <w:r w:rsidRPr="005A367D">
        <w:rPr>
          <w:lang w:val="en-US"/>
        </w:rPr>
        <w:t xml:space="preserve">. </w:t>
      </w:r>
      <w:r w:rsidRPr="005A367D">
        <w:t>Клю</w:t>
      </w:r>
      <w:r w:rsidRPr="005A367D">
        <w:t>е</w:t>
      </w:r>
      <w:r w:rsidRPr="005A367D">
        <w:t>ва</w:t>
      </w:r>
      <w:r w:rsidRPr="005A367D">
        <w:rPr>
          <w:lang w:val="en-US"/>
        </w:rPr>
        <w:t>. 324</w:t>
      </w:r>
      <w:r w:rsidRPr="005A367D">
        <w:t>с</w:t>
      </w:r>
      <w:r w:rsidRPr="005A367D">
        <w:rPr>
          <w:lang w:val="en-US"/>
        </w:rPr>
        <w:t>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  <w:contextualSpacing/>
      </w:pPr>
      <w:r w:rsidRPr="005A367D">
        <w:t>2</w:t>
      </w:r>
      <w:r w:rsidRPr="005A367D">
        <w:rPr>
          <w:lang w:val="en-US"/>
        </w:rPr>
        <w:t>.</w:t>
      </w:r>
      <w:r w:rsidRPr="005A367D">
        <w:t> Mix P.E. Introduction to Nondestructive Testing: A Training Guide. 2nd ed. // New York: Wiley, 2005. 576p.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</w:pPr>
      <w:r w:rsidRPr="005C67E9">
        <w:rPr>
          <w:lang w:val="ru-RU"/>
        </w:rPr>
        <w:t xml:space="preserve">3. </w:t>
      </w:r>
      <w:proofErr w:type="spellStart"/>
      <w:r w:rsidRPr="005A367D">
        <w:rPr>
          <w:i/>
          <w:lang w:val="ru-RU"/>
        </w:rPr>
        <w:t>Балакший</w:t>
      </w:r>
      <w:proofErr w:type="spellEnd"/>
      <w:r w:rsidRPr="005C67E9">
        <w:rPr>
          <w:i/>
          <w:lang w:val="ru-RU"/>
        </w:rPr>
        <w:t xml:space="preserve"> </w:t>
      </w:r>
      <w:r w:rsidRPr="005A367D">
        <w:rPr>
          <w:i/>
          <w:lang w:val="ru-RU"/>
        </w:rPr>
        <w:t>В</w:t>
      </w:r>
      <w:r w:rsidRPr="005C67E9">
        <w:rPr>
          <w:i/>
          <w:lang w:val="ru-RU"/>
        </w:rPr>
        <w:t>.</w:t>
      </w:r>
      <w:r w:rsidRPr="005A367D">
        <w:rPr>
          <w:i/>
          <w:lang w:val="ru-RU"/>
        </w:rPr>
        <w:t>И</w:t>
      </w:r>
      <w:r w:rsidRPr="005C67E9">
        <w:rPr>
          <w:i/>
          <w:lang w:val="ru-RU"/>
        </w:rPr>
        <w:t xml:space="preserve">., </w:t>
      </w:r>
      <w:proofErr w:type="spellStart"/>
      <w:r w:rsidRPr="005A367D">
        <w:rPr>
          <w:i/>
          <w:lang w:val="ru-RU"/>
        </w:rPr>
        <w:t>Парыгин</w:t>
      </w:r>
      <w:proofErr w:type="spellEnd"/>
      <w:r w:rsidRPr="005C67E9">
        <w:rPr>
          <w:i/>
          <w:lang w:val="ru-RU"/>
        </w:rPr>
        <w:t xml:space="preserve"> </w:t>
      </w:r>
      <w:r w:rsidRPr="005A367D">
        <w:rPr>
          <w:i/>
          <w:lang w:val="ru-RU"/>
        </w:rPr>
        <w:t>В</w:t>
      </w:r>
      <w:r w:rsidRPr="005C67E9">
        <w:rPr>
          <w:i/>
          <w:lang w:val="ru-RU"/>
        </w:rPr>
        <w:t>.</w:t>
      </w:r>
      <w:r w:rsidRPr="005A367D">
        <w:rPr>
          <w:i/>
          <w:lang w:val="ru-RU"/>
        </w:rPr>
        <w:t>Н</w:t>
      </w:r>
      <w:r w:rsidRPr="005C67E9">
        <w:rPr>
          <w:i/>
          <w:lang w:val="ru-RU"/>
        </w:rPr>
        <w:t xml:space="preserve">., </w:t>
      </w:r>
      <w:r w:rsidRPr="005A367D">
        <w:rPr>
          <w:i/>
          <w:lang w:val="ru-RU"/>
        </w:rPr>
        <w:t>Чирков</w:t>
      </w:r>
      <w:r w:rsidRPr="005C67E9">
        <w:rPr>
          <w:i/>
          <w:lang w:val="ru-RU"/>
        </w:rPr>
        <w:t xml:space="preserve"> </w:t>
      </w:r>
      <w:r w:rsidRPr="005A367D">
        <w:rPr>
          <w:i/>
          <w:lang w:val="ru-RU"/>
        </w:rPr>
        <w:t>Л</w:t>
      </w:r>
      <w:r w:rsidRPr="005C67E9">
        <w:rPr>
          <w:i/>
          <w:lang w:val="ru-RU"/>
        </w:rPr>
        <w:t>.</w:t>
      </w:r>
      <w:r w:rsidRPr="005A367D">
        <w:rPr>
          <w:i/>
          <w:lang w:val="ru-RU"/>
        </w:rPr>
        <w:t>И</w:t>
      </w:r>
      <w:r w:rsidRPr="005C67E9">
        <w:rPr>
          <w:i/>
          <w:lang w:val="ru-RU"/>
        </w:rPr>
        <w:t>.</w:t>
      </w:r>
      <w:r w:rsidRPr="005C67E9">
        <w:rPr>
          <w:lang w:val="ru-RU"/>
        </w:rPr>
        <w:t xml:space="preserve"> </w:t>
      </w:r>
      <w:r w:rsidRPr="005A367D">
        <w:rPr>
          <w:lang w:val="ru-RU"/>
        </w:rPr>
        <w:t>Физические</w:t>
      </w:r>
      <w:r w:rsidRPr="005C67E9">
        <w:rPr>
          <w:lang w:val="ru-RU"/>
        </w:rPr>
        <w:t xml:space="preserve"> </w:t>
      </w:r>
      <w:r w:rsidRPr="005A367D">
        <w:rPr>
          <w:lang w:val="ru-RU"/>
        </w:rPr>
        <w:t>основы</w:t>
      </w:r>
      <w:r w:rsidRPr="005C67E9">
        <w:rPr>
          <w:lang w:val="ru-RU"/>
        </w:rPr>
        <w:t xml:space="preserve"> </w:t>
      </w:r>
      <w:proofErr w:type="spellStart"/>
      <w:r w:rsidRPr="005A367D">
        <w:rPr>
          <w:lang w:val="ru-RU"/>
        </w:rPr>
        <w:t>акустооптики</w:t>
      </w:r>
      <w:proofErr w:type="spellEnd"/>
      <w:r w:rsidRPr="005C67E9">
        <w:rPr>
          <w:lang w:val="ru-RU"/>
        </w:rPr>
        <w:t xml:space="preserve">. </w:t>
      </w:r>
      <w:r w:rsidRPr="005A367D">
        <w:rPr>
          <w:lang w:val="ru-RU"/>
        </w:rPr>
        <w:t>М</w:t>
      </w:r>
      <w:r w:rsidRPr="005A367D">
        <w:rPr>
          <w:lang w:val="en-US"/>
        </w:rPr>
        <w:t xml:space="preserve">.: </w:t>
      </w:r>
      <w:r w:rsidRPr="005A367D">
        <w:rPr>
          <w:lang w:val="ru-RU"/>
        </w:rPr>
        <w:t>Радио</w:t>
      </w:r>
      <w:r w:rsidRPr="005A367D">
        <w:rPr>
          <w:lang w:val="en-US"/>
        </w:rPr>
        <w:t xml:space="preserve"> </w:t>
      </w:r>
      <w:r w:rsidRPr="005A367D">
        <w:rPr>
          <w:lang w:val="ru-RU"/>
        </w:rPr>
        <w:t>и</w:t>
      </w:r>
      <w:r w:rsidRPr="005A367D">
        <w:rPr>
          <w:lang w:val="en-US"/>
        </w:rPr>
        <w:t xml:space="preserve"> </w:t>
      </w:r>
      <w:r w:rsidRPr="005A367D">
        <w:rPr>
          <w:lang w:val="ru-RU"/>
        </w:rPr>
        <w:t>связь</w:t>
      </w:r>
      <w:r w:rsidRPr="005A367D">
        <w:rPr>
          <w:lang w:val="en-US"/>
        </w:rPr>
        <w:t>,</w:t>
      </w:r>
      <w:r w:rsidRPr="005A367D">
        <w:t xml:space="preserve"> 1985.</w:t>
      </w:r>
      <w:r w:rsidRPr="005A367D">
        <w:rPr>
          <w:lang w:val="en-US"/>
        </w:rPr>
        <w:t xml:space="preserve"> 278</w:t>
      </w:r>
      <w:r w:rsidRPr="005A367D">
        <w:rPr>
          <w:lang w:val="ru-RU"/>
        </w:rPr>
        <w:t>с</w:t>
      </w:r>
      <w:r w:rsidRPr="005A367D">
        <w:rPr>
          <w:lang w:val="en-US"/>
        </w:rPr>
        <w:t>.</w:t>
      </w:r>
      <w:r w:rsidRPr="005A367D">
        <w:t xml:space="preserve"> 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</w:pPr>
      <w:r w:rsidRPr="005A367D">
        <w:t>4</w:t>
      </w:r>
      <w:r w:rsidRPr="005A367D">
        <w:rPr>
          <w:lang w:val="en-US"/>
        </w:rPr>
        <w:t>. Goutzulis A., Rape D. Design and Fabrication of Acousto-Optic Devices. // Dekker, 1994. 520p.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</w:pPr>
      <w:r w:rsidRPr="005A367D">
        <w:t>5</w:t>
      </w:r>
      <w:r w:rsidRPr="005A367D">
        <w:rPr>
          <w:lang w:val="en-US"/>
        </w:rPr>
        <w:t>.</w:t>
      </w:r>
      <w:r w:rsidRPr="005A367D">
        <w:t> </w:t>
      </w:r>
      <w:r w:rsidRPr="005A367D">
        <w:rPr>
          <w:lang w:val="en-US"/>
        </w:rPr>
        <w:t> Chao T.H., Yu J., Cheng L.J., Lambert J. AOTF imaging spectro</w:t>
      </w:r>
      <w:r w:rsidRPr="005A367D">
        <w:rPr>
          <w:lang w:val="en-US"/>
        </w:rPr>
        <w:t>m</w:t>
      </w:r>
      <w:r w:rsidRPr="005A367D">
        <w:rPr>
          <w:lang w:val="en-US"/>
        </w:rPr>
        <w:t>eter for NASA applications: Breadboard demonstration. // Proc. SPIE, 1990. V. 1347. P. 655-663.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</w:pPr>
      <w:r w:rsidRPr="005A367D">
        <w:t>6</w:t>
      </w:r>
      <w:r w:rsidRPr="005A367D">
        <w:rPr>
          <w:lang w:val="en-US"/>
        </w:rPr>
        <w:t>. Levin I.W., Lewis I.N. Near-infrared acousto-optic spectroscopic microscopy: a solid state approach to chemical imaging. // Applied spe</w:t>
      </w:r>
      <w:r w:rsidRPr="005A367D">
        <w:rPr>
          <w:lang w:val="en-US"/>
        </w:rPr>
        <w:t>c</w:t>
      </w:r>
      <w:r w:rsidRPr="005A367D">
        <w:rPr>
          <w:lang w:val="en-US"/>
        </w:rPr>
        <w:t>troscopy, 1992. V. 46, № 3, P. 553-558.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</w:pPr>
      <w:r w:rsidRPr="005A367D">
        <w:t>7</w:t>
      </w:r>
      <w:r w:rsidRPr="005A367D">
        <w:rPr>
          <w:lang w:val="en-US"/>
        </w:rPr>
        <w:t>.</w:t>
      </w:r>
      <w:r w:rsidRPr="005A367D">
        <w:t xml:space="preserve"> </w:t>
      </w:r>
      <w:r w:rsidRPr="005A367D">
        <w:rPr>
          <w:lang w:val="en-US"/>
        </w:rPr>
        <w:t>Machikhin</w:t>
      </w:r>
      <w:r w:rsidRPr="005A367D">
        <w:t xml:space="preserve"> </w:t>
      </w:r>
      <w:r w:rsidRPr="005A367D">
        <w:rPr>
          <w:lang w:val="en-US"/>
        </w:rPr>
        <w:t>A</w:t>
      </w:r>
      <w:r w:rsidRPr="005A367D">
        <w:t>.</w:t>
      </w:r>
      <w:r w:rsidRPr="005A367D">
        <w:rPr>
          <w:lang w:val="en-US"/>
        </w:rPr>
        <w:t>S</w:t>
      </w:r>
      <w:r w:rsidRPr="005A367D">
        <w:t xml:space="preserve">., </w:t>
      </w:r>
      <w:r w:rsidRPr="005A367D">
        <w:rPr>
          <w:lang w:val="en-US"/>
        </w:rPr>
        <w:t>Pozhar</w:t>
      </w:r>
      <w:r w:rsidRPr="005A367D">
        <w:t xml:space="preserve"> </w:t>
      </w:r>
      <w:r w:rsidRPr="005A367D">
        <w:rPr>
          <w:lang w:val="en-US"/>
        </w:rPr>
        <w:t>V</w:t>
      </w:r>
      <w:r w:rsidRPr="005A367D">
        <w:t>.</w:t>
      </w:r>
      <w:r w:rsidRPr="005A367D">
        <w:rPr>
          <w:lang w:val="en-US"/>
        </w:rPr>
        <w:t>E</w:t>
      </w:r>
      <w:r w:rsidRPr="005A367D">
        <w:t xml:space="preserve">., </w:t>
      </w:r>
      <w:r w:rsidRPr="005A367D">
        <w:rPr>
          <w:lang w:val="en-US"/>
        </w:rPr>
        <w:t>Viskovatykh</w:t>
      </w:r>
      <w:r w:rsidRPr="005A367D">
        <w:t xml:space="preserve"> </w:t>
      </w:r>
      <w:r w:rsidRPr="005A367D">
        <w:rPr>
          <w:lang w:val="en-US"/>
        </w:rPr>
        <w:t>A</w:t>
      </w:r>
      <w:r w:rsidRPr="005A367D">
        <w:t>.</w:t>
      </w:r>
      <w:r w:rsidRPr="005A367D">
        <w:rPr>
          <w:lang w:val="en-US"/>
        </w:rPr>
        <w:t>V</w:t>
      </w:r>
      <w:r w:rsidRPr="005A367D">
        <w:t xml:space="preserve">., </w:t>
      </w:r>
      <w:r w:rsidRPr="005A367D">
        <w:rPr>
          <w:lang w:val="en-US"/>
        </w:rPr>
        <w:t>Burmak L</w:t>
      </w:r>
      <w:r w:rsidRPr="005A367D">
        <w:t>.</w:t>
      </w:r>
      <w:r w:rsidRPr="005A367D">
        <w:rPr>
          <w:lang w:val="en-US"/>
        </w:rPr>
        <w:t>I</w:t>
      </w:r>
      <w:r w:rsidRPr="005A367D">
        <w:t xml:space="preserve">. </w:t>
      </w:r>
      <w:r w:rsidRPr="005A367D">
        <w:rPr>
          <w:lang w:val="en-US"/>
        </w:rPr>
        <w:t>Acousto-optical tunable filter for combined wideband, spectral and optical coherence microscopy. // Applied Optics, 2015. V. </w:t>
      </w:r>
      <w:r w:rsidRPr="005A367D">
        <w:rPr>
          <w:bCs/>
          <w:lang w:val="en-US"/>
        </w:rPr>
        <w:t>54(25). P. </w:t>
      </w:r>
      <w:r w:rsidRPr="005A367D">
        <w:rPr>
          <w:lang w:val="en-US"/>
        </w:rPr>
        <w:t>7508-7513.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  <w:rPr>
          <w:lang w:val="en-US"/>
        </w:rPr>
      </w:pPr>
      <w:r w:rsidRPr="005A367D">
        <w:rPr>
          <w:lang w:val="en-US"/>
        </w:rPr>
        <w:t>8. Bouhifd M., Whelan M., Aprahamian M. Use of acousto-optic tu</w:t>
      </w:r>
      <w:r w:rsidRPr="005A367D">
        <w:rPr>
          <w:lang w:val="en-US"/>
        </w:rPr>
        <w:t>n</w:t>
      </w:r>
      <w:r w:rsidRPr="005A367D">
        <w:rPr>
          <w:lang w:val="en-US"/>
        </w:rPr>
        <w:t>able filter in fluorescence imaging endoscopy. // Proc. SPIE, 2003. V. 5143. P. 305-314.</w:t>
      </w:r>
    </w:p>
    <w:p w:rsidR="00312C94" w:rsidRPr="005A367D" w:rsidRDefault="00312C94" w:rsidP="00CD26D5">
      <w:pPr>
        <w:tabs>
          <w:tab w:val="left" w:pos="709"/>
        </w:tabs>
        <w:autoSpaceDE w:val="0"/>
        <w:autoSpaceDN w:val="0"/>
        <w:adjustRightInd w:val="0"/>
        <w:ind w:firstLine="425"/>
        <w:jc w:val="both"/>
      </w:pPr>
      <w:r w:rsidRPr="005A367D">
        <w:rPr>
          <w:lang w:val="en-US"/>
        </w:rPr>
        <w:t>9. Martin M., Wabuyele M., Panjehpour M., Phan M.N., Overholt B.F., DeNovo R.C., Moyersc T., Song S.G., Tuan Vo-Dinh. Dual modality fluorescence and reflectance hyperspectral imaging: principle and applic</w:t>
      </w:r>
      <w:r w:rsidRPr="005A367D">
        <w:rPr>
          <w:lang w:val="en-US"/>
        </w:rPr>
        <w:t>a</w:t>
      </w:r>
      <w:r w:rsidRPr="005A367D">
        <w:rPr>
          <w:lang w:val="en-US"/>
        </w:rPr>
        <w:t>tions // Proc. SPIE</w:t>
      </w:r>
      <w:r w:rsidRPr="005A367D">
        <w:t xml:space="preserve">, 2005. </w:t>
      </w:r>
      <w:r w:rsidRPr="005A367D">
        <w:rPr>
          <w:lang w:val="en-US"/>
        </w:rPr>
        <w:t>V</w:t>
      </w:r>
      <w:r w:rsidRPr="005A367D">
        <w:t xml:space="preserve">. 5692. </w:t>
      </w:r>
      <w:r w:rsidRPr="005A367D">
        <w:rPr>
          <w:lang w:val="en-US"/>
        </w:rPr>
        <w:t>P</w:t>
      </w:r>
      <w:r w:rsidRPr="005A367D">
        <w:t>. 133-139.</w:t>
      </w:r>
    </w:p>
    <w:p w:rsidR="00312C94" w:rsidRPr="005A367D" w:rsidRDefault="00312C94" w:rsidP="00CD26D5">
      <w:pPr>
        <w:tabs>
          <w:tab w:val="left" w:pos="709"/>
        </w:tabs>
        <w:autoSpaceDE w:val="0"/>
        <w:autoSpaceDN w:val="0"/>
        <w:adjustRightInd w:val="0"/>
        <w:ind w:firstLine="425"/>
        <w:jc w:val="both"/>
        <w:rPr>
          <w:lang w:val="en-US"/>
        </w:rPr>
      </w:pPr>
      <w:r w:rsidRPr="005A367D">
        <w:t xml:space="preserve">10. </w:t>
      </w:r>
      <w:r w:rsidRPr="005A367D">
        <w:rPr>
          <w:i/>
        </w:rPr>
        <w:t>Мачихин А.С., Пожар В.Э.</w:t>
      </w:r>
      <w:r w:rsidRPr="005A367D">
        <w:t xml:space="preserve"> Метод коррекции спектральных искажений для спектрометра изображений. // Приборы и техника эк</w:t>
      </w:r>
      <w:r w:rsidRPr="005A367D">
        <w:t>с</w:t>
      </w:r>
      <w:r w:rsidRPr="005A367D">
        <w:t xml:space="preserve">перимента, 2009. </w:t>
      </w:r>
      <w:r w:rsidRPr="005A367D">
        <w:rPr>
          <w:lang w:val="en-US"/>
        </w:rPr>
        <w:t xml:space="preserve">№6. </w:t>
      </w:r>
      <w:r w:rsidRPr="005A367D">
        <w:t>С</w:t>
      </w:r>
      <w:r w:rsidRPr="005A367D">
        <w:rPr>
          <w:lang w:val="en-US"/>
        </w:rPr>
        <w:t>. 92-98.</w:t>
      </w:r>
    </w:p>
    <w:p w:rsidR="00312C94" w:rsidRPr="005A367D" w:rsidRDefault="00312C94" w:rsidP="00CD26D5">
      <w:pPr>
        <w:tabs>
          <w:tab w:val="left" w:pos="709"/>
        </w:tabs>
        <w:ind w:firstLine="425"/>
        <w:jc w:val="both"/>
      </w:pPr>
      <w:r w:rsidRPr="005A367D">
        <w:rPr>
          <w:lang w:val="en-US"/>
        </w:rPr>
        <w:t>11. Pustovoit V.I., Pozhar V.E., Mazur M.M., Shorin V.N., Kut</w:t>
      </w:r>
      <w:r w:rsidRPr="005A367D">
        <w:rPr>
          <w:lang w:val="en-US"/>
        </w:rPr>
        <w:t>u</w:t>
      </w:r>
      <w:r w:rsidRPr="005A367D">
        <w:rPr>
          <w:lang w:val="en-US"/>
        </w:rPr>
        <w:t>za I.B., Perchik A.V. Double-AOTF spectral imaging system. // Proc. SPIE</w:t>
      </w:r>
      <w:r w:rsidRPr="005A367D">
        <w:t xml:space="preserve">, 2008. </w:t>
      </w:r>
      <w:r w:rsidRPr="005A367D">
        <w:rPr>
          <w:lang w:val="en-US"/>
        </w:rPr>
        <w:t>V</w:t>
      </w:r>
      <w:r w:rsidRPr="005A367D">
        <w:t>.</w:t>
      </w:r>
      <w:r w:rsidRPr="005A367D">
        <w:rPr>
          <w:lang w:val="en-US"/>
        </w:rPr>
        <w:t> </w:t>
      </w:r>
      <w:r w:rsidRPr="005A367D">
        <w:t>5953. №</w:t>
      </w:r>
      <w:r w:rsidRPr="005A367D">
        <w:rPr>
          <w:lang w:val="en-US"/>
        </w:rPr>
        <w:t> </w:t>
      </w:r>
      <w:r w:rsidRPr="005A367D">
        <w:t>59530.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  <w:rPr>
          <w:lang w:val="en-US"/>
        </w:rPr>
      </w:pPr>
      <w:r w:rsidRPr="005A367D">
        <w:rPr>
          <w:lang w:val="ru-RU"/>
        </w:rPr>
        <w:t xml:space="preserve">12. </w:t>
      </w:r>
      <w:r w:rsidRPr="005A367D">
        <w:rPr>
          <w:i/>
          <w:lang w:val="ru-RU"/>
        </w:rPr>
        <w:t>Мачихин А.С., Пожар В.Э.</w:t>
      </w:r>
      <w:r w:rsidRPr="005A367D">
        <w:rPr>
          <w:lang w:val="ru-RU"/>
        </w:rPr>
        <w:t xml:space="preserve"> </w:t>
      </w:r>
      <w:r w:rsidRPr="005A367D">
        <w:rPr>
          <w:bCs/>
          <w:lang w:val="ru-RU"/>
        </w:rPr>
        <w:t>Пространственно-спектральные искажения изображения при дифракции обыкновенно поляризованн</w:t>
      </w:r>
      <w:r w:rsidRPr="005A367D">
        <w:rPr>
          <w:bCs/>
          <w:lang w:val="ru-RU"/>
        </w:rPr>
        <w:t>о</w:t>
      </w:r>
      <w:r w:rsidRPr="005A367D">
        <w:rPr>
          <w:bCs/>
          <w:lang w:val="ru-RU"/>
        </w:rPr>
        <w:t>го светового пучка на ультразвуковой волне. //</w:t>
      </w:r>
      <w:r w:rsidRPr="005A367D">
        <w:rPr>
          <w:lang w:val="ru-RU"/>
        </w:rPr>
        <w:t xml:space="preserve"> Квантовая электроника, 2015. </w:t>
      </w:r>
      <w:r w:rsidRPr="005A367D">
        <w:rPr>
          <w:lang w:val="en-US"/>
        </w:rPr>
        <w:t>V. </w:t>
      </w:r>
      <w:r w:rsidRPr="005A367D">
        <w:t>45</w:t>
      </w:r>
      <w:r w:rsidRPr="005A367D">
        <w:rPr>
          <w:lang w:val="en-US"/>
        </w:rPr>
        <w:t xml:space="preserve"> </w:t>
      </w:r>
      <w:r w:rsidRPr="005A367D">
        <w:t>(2). P. 161-165.</w:t>
      </w:r>
    </w:p>
    <w:p w:rsidR="00312C94" w:rsidRPr="005A367D" w:rsidRDefault="00312C94" w:rsidP="00CD26D5">
      <w:pPr>
        <w:tabs>
          <w:tab w:val="left" w:pos="709"/>
        </w:tabs>
        <w:autoSpaceDE w:val="0"/>
        <w:autoSpaceDN w:val="0"/>
        <w:adjustRightInd w:val="0"/>
        <w:ind w:firstLine="425"/>
        <w:jc w:val="both"/>
        <w:rPr>
          <w:lang w:val="en-US"/>
        </w:rPr>
      </w:pPr>
      <w:r w:rsidRPr="005A367D">
        <w:rPr>
          <w:lang w:val="en-US"/>
        </w:rPr>
        <w:t>13. Pozhar V., Machihin A. Image aberrations caused by light diffra</w:t>
      </w:r>
      <w:r w:rsidRPr="005A367D">
        <w:rPr>
          <w:lang w:val="en-US"/>
        </w:rPr>
        <w:t>c</w:t>
      </w:r>
      <w:r w:rsidRPr="005A367D">
        <w:rPr>
          <w:lang w:val="en-US"/>
        </w:rPr>
        <w:t>tion via ultrasonic waves in uniaxial crystals // Applied Optics, 2012. V. 51(19). P. 4513-4519.</w:t>
      </w:r>
    </w:p>
    <w:p w:rsidR="00312C94" w:rsidRPr="005A367D" w:rsidRDefault="00312C94" w:rsidP="00CD26D5">
      <w:pPr>
        <w:pStyle w:val="References"/>
        <w:tabs>
          <w:tab w:val="left" w:pos="709"/>
        </w:tabs>
        <w:ind w:firstLine="425"/>
        <w:rPr>
          <w:lang w:val="ru-RU"/>
        </w:rPr>
      </w:pPr>
      <w:r w:rsidRPr="005A367D">
        <w:lastRenderedPageBreak/>
        <w:t>14</w:t>
      </w:r>
      <w:r w:rsidRPr="005A367D">
        <w:rPr>
          <w:lang w:val="en-US"/>
        </w:rPr>
        <w:t>.</w:t>
      </w:r>
      <w:r w:rsidRPr="005A367D">
        <w:t xml:space="preserve"> </w:t>
      </w:r>
      <w:r w:rsidRPr="005A367D">
        <w:rPr>
          <w:lang w:val="en-US"/>
        </w:rPr>
        <w:t>Machihin A., Pozhar V., Batshev V. Double-AOTF-based aberr</w:t>
      </w:r>
      <w:r w:rsidRPr="005A367D">
        <w:rPr>
          <w:lang w:val="en-US"/>
        </w:rPr>
        <w:t>a</w:t>
      </w:r>
      <w:r w:rsidRPr="005A367D">
        <w:rPr>
          <w:lang w:val="en-US"/>
        </w:rPr>
        <w:t>tion-free spectral imaging endoscopic system for biomedical applications. // J. Innov. Opt</w:t>
      </w:r>
      <w:r w:rsidRPr="005A367D">
        <w:rPr>
          <w:lang w:val="ru-RU"/>
        </w:rPr>
        <w:t xml:space="preserve">. </w:t>
      </w:r>
      <w:r w:rsidRPr="005A367D">
        <w:rPr>
          <w:lang w:val="en-US"/>
        </w:rPr>
        <w:t>Health</w:t>
      </w:r>
      <w:r w:rsidRPr="005A367D">
        <w:rPr>
          <w:lang w:val="ru-RU"/>
        </w:rPr>
        <w:t xml:space="preserve"> </w:t>
      </w:r>
      <w:r w:rsidRPr="005A367D">
        <w:rPr>
          <w:lang w:val="en-US"/>
        </w:rPr>
        <w:t>Sci</w:t>
      </w:r>
      <w:r w:rsidRPr="005A367D">
        <w:rPr>
          <w:lang w:val="ru-RU"/>
        </w:rPr>
        <w:t>., 2015. V. 8, № 3, Р. 1142.</w:t>
      </w:r>
    </w:p>
    <w:p w:rsidR="00312C94" w:rsidRPr="00E56A22" w:rsidRDefault="00312C94" w:rsidP="00CD26D5">
      <w:pPr>
        <w:tabs>
          <w:tab w:val="left" w:pos="709"/>
        </w:tabs>
        <w:autoSpaceDE w:val="0"/>
        <w:autoSpaceDN w:val="0"/>
        <w:adjustRightInd w:val="0"/>
        <w:ind w:firstLine="425"/>
        <w:jc w:val="both"/>
        <w:rPr>
          <w:lang w:val="en-US"/>
        </w:rPr>
      </w:pPr>
      <w:r w:rsidRPr="005A367D">
        <w:t xml:space="preserve">15. </w:t>
      </w:r>
      <w:r w:rsidRPr="005A367D">
        <w:rPr>
          <w:i/>
        </w:rPr>
        <w:t>Мачихин А.С., Батшев В.И.</w:t>
      </w:r>
      <w:r w:rsidRPr="005A367D">
        <w:t xml:space="preserve"> Оптическая система для сопряж</w:t>
      </w:r>
      <w:r w:rsidRPr="005A367D">
        <w:t>е</w:t>
      </w:r>
      <w:r w:rsidRPr="005A367D">
        <w:t>ния двойных акустооптических монохроматоров и окуляров наблюд</w:t>
      </w:r>
      <w:r w:rsidRPr="005A367D">
        <w:t>а</w:t>
      </w:r>
      <w:r w:rsidRPr="005A367D">
        <w:t xml:space="preserve">тельных приборов // Приборы и техника эксперимента, 2014. </w:t>
      </w:r>
      <w:r w:rsidRPr="00E56A22">
        <w:rPr>
          <w:lang w:val="en-US"/>
        </w:rPr>
        <w:t>№</w:t>
      </w:r>
      <w:r w:rsidRPr="005A367D">
        <w:rPr>
          <w:lang w:val="en-US"/>
        </w:rPr>
        <w:t> </w:t>
      </w:r>
      <w:r w:rsidRPr="00E56A22">
        <w:rPr>
          <w:lang w:val="en-US"/>
        </w:rPr>
        <w:t xml:space="preserve">6. </w:t>
      </w:r>
      <w:r w:rsidRPr="005A367D">
        <w:t>С</w:t>
      </w:r>
      <w:r w:rsidRPr="00E56A22">
        <w:rPr>
          <w:lang w:val="en-US"/>
        </w:rPr>
        <w:t>.</w:t>
      </w:r>
      <w:r w:rsidRPr="005A367D">
        <w:rPr>
          <w:lang w:val="en-US"/>
        </w:rPr>
        <w:t> </w:t>
      </w:r>
      <w:r w:rsidRPr="00E56A22">
        <w:rPr>
          <w:lang w:val="en-US"/>
        </w:rPr>
        <w:t>93-99</w:t>
      </w:r>
      <w:r w:rsidRPr="00E56A22">
        <w:rPr>
          <w:iCs/>
          <w:lang w:val="en-US"/>
        </w:rPr>
        <w:t>.</w:t>
      </w:r>
    </w:p>
    <w:p w:rsidR="001B256F" w:rsidRPr="00E56A22" w:rsidRDefault="001B256F">
      <w:pPr>
        <w:rPr>
          <w:lang w:val="en-US"/>
        </w:rPr>
      </w:pPr>
      <w:r w:rsidRPr="00E56A22">
        <w:rPr>
          <w:lang w:val="en-US"/>
        </w:rPr>
        <w:br w:type="page"/>
      </w:r>
    </w:p>
    <w:p w:rsidR="00312C94" w:rsidRPr="005A367D" w:rsidRDefault="00312C94" w:rsidP="00CD26D5">
      <w:pPr>
        <w:pStyle w:val="211"/>
        <w:ind w:firstLine="0"/>
        <w:jc w:val="left"/>
        <w:rPr>
          <w:bCs/>
          <w:sz w:val="20"/>
        </w:rPr>
      </w:pPr>
      <w:r w:rsidRPr="005A367D">
        <w:rPr>
          <w:bCs/>
          <w:sz w:val="20"/>
        </w:rPr>
        <w:lastRenderedPageBreak/>
        <w:t>УДК</w:t>
      </w:r>
      <w:r>
        <w:rPr>
          <w:bCs/>
          <w:sz w:val="20"/>
        </w:rPr>
        <w:t xml:space="preserve"> 620.18:621.791</w:t>
      </w:r>
    </w:p>
    <w:p w:rsidR="00312C94" w:rsidRPr="005A367D" w:rsidRDefault="00312C94" w:rsidP="00CD26D5">
      <w:pPr>
        <w:pStyle w:val="211"/>
        <w:ind w:firstLine="426"/>
        <w:jc w:val="left"/>
        <w:rPr>
          <w:bCs/>
          <w:sz w:val="20"/>
        </w:rPr>
      </w:pPr>
    </w:p>
    <w:p w:rsidR="00427F37" w:rsidRDefault="00427F37" w:rsidP="00427F37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Полянский Александр Михайлович, </w:t>
      </w:r>
      <w:r w:rsidRPr="00C160D1">
        <w:rPr>
          <w:i/>
          <w:sz w:val="22"/>
          <w:szCs w:val="22"/>
        </w:rPr>
        <w:t xml:space="preserve">канд. </w:t>
      </w:r>
      <w:proofErr w:type="spellStart"/>
      <w:r w:rsidRPr="00C160D1">
        <w:rPr>
          <w:i/>
          <w:sz w:val="22"/>
          <w:szCs w:val="22"/>
        </w:rPr>
        <w:t>техн</w:t>
      </w:r>
      <w:proofErr w:type="spellEnd"/>
      <w:r w:rsidRPr="00C160D1">
        <w:rPr>
          <w:i/>
          <w:sz w:val="22"/>
          <w:szCs w:val="22"/>
        </w:rPr>
        <w:t>. наук</w:t>
      </w:r>
      <w:r>
        <w:rPr>
          <w:i/>
          <w:sz w:val="22"/>
          <w:szCs w:val="22"/>
        </w:rPr>
        <w:t>.</w:t>
      </w:r>
    </w:p>
    <w:p w:rsidR="00427F37" w:rsidRDefault="00427F37" w:rsidP="00427F37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 xml:space="preserve">Россия, Московская обл.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427F37" w:rsidRDefault="00427F37" w:rsidP="00427F37">
      <w:pPr>
        <w:pStyle w:val="250"/>
        <w:ind w:firstLine="0"/>
        <w:rPr>
          <w:i/>
          <w:szCs w:val="22"/>
        </w:rPr>
      </w:pPr>
      <w:r w:rsidRPr="00630133">
        <w:rPr>
          <w:i/>
          <w:szCs w:val="22"/>
        </w:rPr>
        <w:t>Полянский Владис</w:t>
      </w:r>
      <w:r>
        <w:rPr>
          <w:i/>
          <w:szCs w:val="22"/>
        </w:rPr>
        <w:t xml:space="preserve">лав Михайлович, </w:t>
      </w:r>
      <w:proofErr w:type="spellStart"/>
      <w:r>
        <w:rPr>
          <w:i/>
          <w:szCs w:val="22"/>
        </w:rPr>
        <w:t>докт</w:t>
      </w:r>
      <w:proofErr w:type="spellEnd"/>
      <w:r>
        <w:rPr>
          <w:i/>
          <w:szCs w:val="22"/>
        </w:rPr>
        <w:t xml:space="preserve">. </w:t>
      </w:r>
      <w:proofErr w:type="spellStart"/>
      <w:r>
        <w:rPr>
          <w:i/>
          <w:szCs w:val="22"/>
        </w:rPr>
        <w:t>техн</w:t>
      </w:r>
      <w:proofErr w:type="spellEnd"/>
      <w:r>
        <w:rPr>
          <w:i/>
          <w:szCs w:val="22"/>
        </w:rPr>
        <w:t>. наук</w:t>
      </w:r>
      <w:r w:rsidRPr="00630133">
        <w:rPr>
          <w:i/>
          <w:szCs w:val="22"/>
        </w:rPr>
        <w:t>.</w:t>
      </w:r>
    </w:p>
    <w:p w:rsidR="00427F37" w:rsidRPr="001031C1" w:rsidRDefault="00427F37" w:rsidP="00427F37">
      <w:pPr>
        <w:pStyle w:val="aa"/>
        <w:spacing w:line="240" w:lineRule="auto"/>
        <w:rPr>
          <w:i/>
          <w:sz w:val="22"/>
          <w:szCs w:val="22"/>
        </w:rPr>
      </w:pPr>
      <w:r>
        <w:t>Россия, Москва,</w:t>
      </w:r>
      <w:r>
        <w:rPr>
          <w:i/>
          <w:sz w:val="22"/>
          <w:szCs w:val="22"/>
        </w:rPr>
        <w:t xml:space="preserve"> </w:t>
      </w:r>
      <w:r w:rsidRPr="00630133">
        <w:t>МГТУ им. Н.Э. Баумана</w:t>
      </w:r>
      <w:r>
        <w:t>.</w:t>
      </w:r>
    </w:p>
    <w:p w:rsidR="00312C94" w:rsidRPr="005A367D" w:rsidRDefault="00312C94" w:rsidP="00CD26D5">
      <w:pPr>
        <w:ind w:right="-261" w:firstLine="426"/>
        <w:jc w:val="both"/>
      </w:pPr>
    </w:p>
    <w:p w:rsidR="00312C94" w:rsidRPr="005A367D" w:rsidRDefault="00312C94" w:rsidP="00CD26D5">
      <w:pPr>
        <w:ind w:right="27"/>
        <w:jc w:val="center"/>
        <w:rPr>
          <w:b/>
          <w:sz w:val="24"/>
          <w:szCs w:val="24"/>
        </w:rPr>
      </w:pPr>
      <w:r w:rsidRPr="005A367D">
        <w:rPr>
          <w:b/>
          <w:sz w:val="24"/>
          <w:szCs w:val="24"/>
        </w:rPr>
        <w:t xml:space="preserve">ВЛИЯНИЕ γ → </w:t>
      </w:r>
      <w:r w:rsidRPr="005A367D">
        <w:rPr>
          <w:b/>
          <w:sz w:val="24"/>
          <w:szCs w:val="24"/>
        </w:rPr>
        <w:sym w:font="Symbol" w:char="F061"/>
      </w:r>
      <w:r w:rsidRPr="005A367D">
        <w:rPr>
          <w:b/>
          <w:sz w:val="24"/>
          <w:szCs w:val="24"/>
        </w:rPr>
        <w:t xml:space="preserve"> ПРЕВРАЩЕНИЯ В АУСТЕНИТНЫХ СТАЛЯХ </w:t>
      </w:r>
      <w:r w:rsidRPr="005A367D">
        <w:rPr>
          <w:b/>
          <w:sz w:val="24"/>
          <w:szCs w:val="24"/>
          <w:lang w:val="en-US"/>
        </w:rPr>
        <w:t>AISI</w:t>
      </w:r>
      <w:r w:rsidRPr="005A367D">
        <w:rPr>
          <w:b/>
          <w:sz w:val="24"/>
          <w:szCs w:val="24"/>
        </w:rPr>
        <w:t xml:space="preserve"> 321 И 12Х18Н10Т </w:t>
      </w:r>
      <w:r w:rsidRPr="005A367D">
        <w:rPr>
          <w:b/>
          <w:sz w:val="24"/>
          <w:szCs w:val="24"/>
        </w:rPr>
        <w:br/>
        <w:t>НА ТЕХНОЛОГИЧЕСКИЕ И ЭКСПЛУАТАЦИОННЫЕ СВОЙСТВА УЗЛОВ ЖРД</w:t>
      </w:r>
    </w:p>
    <w:p w:rsidR="00312C94" w:rsidRPr="005A367D" w:rsidRDefault="00312C94" w:rsidP="00CD26D5">
      <w:pPr>
        <w:ind w:right="27" w:firstLine="426"/>
        <w:jc w:val="center"/>
        <w:rPr>
          <w:i/>
          <w:iCs/>
          <w:sz w:val="22"/>
          <w:szCs w:val="22"/>
        </w:rPr>
      </w:pPr>
    </w:p>
    <w:p w:rsidR="00312C94" w:rsidRPr="005A367D" w:rsidRDefault="00312C94" w:rsidP="006F656B">
      <w:pPr>
        <w:tabs>
          <w:tab w:val="left" w:pos="1418"/>
        </w:tabs>
        <w:ind w:left="1134" w:firstLine="284"/>
        <w:jc w:val="both"/>
      </w:pPr>
      <w:proofErr w:type="gramStart"/>
      <w:r w:rsidRPr="005A367D">
        <w:t xml:space="preserve">Проведены исследования влияния γ → </w:t>
      </w:r>
      <w:r w:rsidRPr="005A367D">
        <w:sym w:font="Symbol" w:char="F061"/>
      </w:r>
      <w:r w:rsidRPr="005A367D">
        <w:t xml:space="preserve"> превращения в сталях типа 18-8 на разрушения сварных швов при го</w:t>
      </w:r>
      <w:r w:rsidRPr="005A367D">
        <w:t>ф</w:t>
      </w:r>
      <w:r w:rsidRPr="005A367D">
        <w:t>рировании сильфонов узлов качания и на изменение ге</w:t>
      </w:r>
      <w:r w:rsidRPr="005A367D">
        <w:t>о</w:t>
      </w:r>
      <w:r w:rsidRPr="005A367D">
        <w:t>метрии корпусов клапанов при захолаживании.</w:t>
      </w:r>
      <w:proofErr w:type="gramEnd"/>
    </w:p>
    <w:p w:rsidR="00312C94" w:rsidRPr="005A367D" w:rsidRDefault="00312C94" w:rsidP="006F656B">
      <w:pPr>
        <w:tabs>
          <w:tab w:val="left" w:pos="1418"/>
        </w:tabs>
        <w:ind w:left="1134" w:firstLine="284"/>
        <w:jc w:val="both"/>
      </w:pPr>
      <w:r w:rsidRPr="005A367D">
        <w:t>Сформулированы технологические рекомендации, предотвращающие возникновение указанных проблем.</w:t>
      </w:r>
    </w:p>
    <w:p w:rsidR="00312C94" w:rsidRPr="005A367D" w:rsidRDefault="00312C94" w:rsidP="00CD26D5">
      <w:pPr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 w:val="18"/>
          <w:szCs w:val="18"/>
        </w:rPr>
      </w:pPr>
    </w:p>
    <w:p w:rsidR="00312C94" w:rsidRPr="005A367D" w:rsidRDefault="00312C94" w:rsidP="00CD26D5">
      <w:pPr>
        <w:jc w:val="both"/>
      </w:pPr>
      <w:r w:rsidRPr="005A367D">
        <w:rPr>
          <w:i/>
        </w:rPr>
        <w:t>Ключевые слова</w:t>
      </w:r>
      <w:r w:rsidRPr="005A367D">
        <w:t>:</w:t>
      </w:r>
      <w:r w:rsidRPr="005A367D">
        <w:rPr>
          <w:b/>
        </w:rPr>
        <w:t xml:space="preserve"> </w:t>
      </w:r>
      <w:proofErr w:type="spellStart"/>
      <w:r w:rsidRPr="005A367D">
        <w:t>аустенитные</w:t>
      </w:r>
      <w:proofErr w:type="spellEnd"/>
      <w:r w:rsidRPr="005A367D">
        <w:t xml:space="preserve"> стали, устойчивость аустенита, феррит, мартенситное превращение, пластичность.</w:t>
      </w:r>
    </w:p>
    <w:p w:rsidR="00312C94" w:rsidRPr="005A367D" w:rsidRDefault="00312C94" w:rsidP="00CD26D5">
      <w:pPr>
        <w:jc w:val="both"/>
      </w:pPr>
    </w:p>
    <w:p w:rsidR="00312C94" w:rsidRPr="005A367D" w:rsidRDefault="00312C94" w:rsidP="00CD26D5">
      <w:pPr>
        <w:jc w:val="center"/>
        <w:rPr>
          <w:sz w:val="24"/>
          <w:szCs w:val="24"/>
        </w:rPr>
      </w:pPr>
      <w:r w:rsidRPr="005A367D">
        <w:rPr>
          <w:sz w:val="24"/>
          <w:szCs w:val="24"/>
        </w:rPr>
        <w:t>Литература</w:t>
      </w:r>
    </w:p>
    <w:p w:rsidR="00312C94" w:rsidRPr="005A367D" w:rsidRDefault="00312C94" w:rsidP="00CD26D5">
      <w:pPr>
        <w:ind w:firstLine="426"/>
        <w:jc w:val="both"/>
        <w:rPr>
          <w:sz w:val="22"/>
          <w:szCs w:val="22"/>
        </w:rPr>
      </w:pPr>
    </w:p>
    <w:p w:rsidR="00312C94" w:rsidRPr="005A367D" w:rsidRDefault="00312C94" w:rsidP="00CD26D5">
      <w:pPr>
        <w:ind w:firstLine="426"/>
        <w:jc w:val="both"/>
      </w:pPr>
      <w:r w:rsidRPr="005A367D">
        <w:t xml:space="preserve">1. </w:t>
      </w:r>
      <w:r w:rsidRPr="005A367D">
        <w:rPr>
          <w:i/>
        </w:rPr>
        <w:t>Химушин Ф.Ф.</w:t>
      </w:r>
      <w:r w:rsidRPr="005A367D">
        <w:t xml:space="preserve"> Нержавеющие стали. М.: Металлургия, 1967, 798 с.</w:t>
      </w:r>
    </w:p>
    <w:p w:rsidR="00312C94" w:rsidRPr="005A367D" w:rsidRDefault="00312C94" w:rsidP="00CD26D5">
      <w:pPr>
        <w:ind w:firstLine="426"/>
        <w:jc w:val="both"/>
      </w:pPr>
      <w:r w:rsidRPr="005A367D">
        <w:t xml:space="preserve">2. </w:t>
      </w:r>
      <w:r w:rsidRPr="005A367D">
        <w:rPr>
          <w:i/>
        </w:rPr>
        <w:t>Химушин Ф.Ф., Ратнер С.Н., Рудбах З.Я.</w:t>
      </w:r>
      <w:r w:rsidRPr="005A367D">
        <w:t xml:space="preserve"> Сталь, №8, 1939. </w:t>
      </w:r>
    </w:p>
    <w:p w:rsidR="001B256F" w:rsidRDefault="001B256F">
      <w:r>
        <w:br w:type="page"/>
      </w:r>
    </w:p>
    <w:p w:rsidR="00312C94" w:rsidRPr="00C97445" w:rsidRDefault="00312C94" w:rsidP="00CD26D5">
      <w:pPr>
        <w:pStyle w:val="a6"/>
        <w:suppressAutoHyphens/>
        <w:rPr>
          <w:b w:val="0"/>
          <w:sz w:val="20"/>
        </w:rPr>
      </w:pPr>
      <w:r w:rsidRPr="005A367D">
        <w:rPr>
          <w:b w:val="0"/>
          <w:sz w:val="20"/>
        </w:rPr>
        <w:lastRenderedPageBreak/>
        <w:t>УДК</w:t>
      </w:r>
      <w:r w:rsidRPr="00C97445">
        <w:rPr>
          <w:b w:val="0"/>
          <w:sz w:val="20"/>
        </w:rPr>
        <w:t xml:space="preserve"> 621.454.2:621.79</w:t>
      </w:r>
    </w:p>
    <w:p w:rsidR="00312C94" w:rsidRPr="00C97445" w:rsidRDefault="00312C94" w:rsidP="00CD26D5">
      <w:pPr>
        <w:pStyle w:val="a6"/>
        <w:suppressAutoHyphens/>
        <w:rPr>
          <w:b w:val="0"/>
          <w:sz w:val="20"/>
        </w:rPr>
      </w:pPr>
    </w:p>
    <w:p w:rsidR="00F770B4" w:rsidRPr="001E2E56" w:rsidRDefault="00F770B4" w:rsidP="00F770B4">
      <w:pPr>
        <w:pStyle w:val="3"/>
        <w:suppressAutoHyphens/>
        <w:spacing w:after="0" w:afterAutospacing="0"/>
        <w:ind w:firstLine="0"/>
        <w:rPr>
          <w:b w:val="0"/>
          <w:i/>
          <w:szCs w:val="22"/>
        </w:rPr>
      </w:pPr>
      <w:r w:rsidRPr="005A367D">
        <w:rPr>
          <w:b w:val="0"/>
          <w:i/>
          <w:szCs w:val="22"/>
        </w:rPr>
        <w:t>Аксентьев</w:t>
      </w:r>
      <w:r w:rsidR="001E2E56" w:rsidRPr="001E2E56">
        <w:rPr>
          <w:b w:val="0"/>
          <w:i/>
          <w:szCs w:val="22"/>
        </w:rPr>
        <w:t xml:space="preserve"> </w:t>
      </w:r>
      <w:r w:rsidR="001E2E56" w:rsidRPr="005A367D">
        <w:rPr>
          <w:b w:val="0"/>
          <w:i/>
          <w:szCs w:val="22"/>
        </w:rPr>
        <w:t>Е</w:t>
      </w:r>
      <w:r w:rsidR="001E2E56">
        <w:rPr>
          <w:b w:val="0"/>
          <w:i/>
          <w:szCs w:val="22"/>
        </w:rPr>
        <w:t xml:space="preserve">вгений </w:t>
      </w:r>
      <w:r w:rsidR="001E2E56" w:rsidRPr="005A367D">
        <w:rPr>
          <w:b w:val="0"/>
          <w:i/>
          <w:szCs w:val="22"/>
        </w:rPr>
        <w:t>Ю</w:t>
      </w:r>
      <w:r w:rsidR="001E2E56">
        <w:rPr>
          <w:b w:val="0"/>
          <w:i/>
          <w:szCs w:val="22"/>
        </w:rPr>
        <w:t>рьевич</w:t>
      </w:r>
      <w:r w:rsidR="001E2E56" w:rsidRPr="001E2E56">
        <w:rPr>
          <w:b w:val="0"/>
          <w:i/>
          <w:szCs w:val="22"/>
        </w:rPr>
        <w:t>.</w:t>
      </w:r>
      <w:r w:rsidRPr="001E2E56">
        <w:rPr>
          <w:b w:val="0"/>
          <w:i/>
          <w:szCs w:val="22"/>
        </w:rPr>
        <w:t xml:space="preserve"> </w:t>
      </w:r>
    </w:p>
    <w:p w:rsidR="003D49BA" w:rsidRPr="0097264B" w:rsidRDefault="003D49BA" w:rsidP="003D49BA">
      <w:pPr>
        <w:pStyle w:val="24"/>
        <w:ind w:firstLine="0"/>
        <w:rPr>
          <w:bCs/>
          <w:i/>
          <w:sz w:val="22"/>
          <w:szCs w:val="22"/>
        </w:rPr>
      </w:pPr>
      <w:proofErr w:type="spellStart"/>
      <w:r w:rsidRPr="0097264B">
        <w:rPr>
          <w:bCs/>
          <w:i/>
          <w:sz w:val="22"/>
          <w:szCs w:val="22"/>
        </w:rPr>
        <w:t>Кашапов</w:t>
      </w:r>
      <w:proofErr w:type="spellEnd"/>
      <w:r w:rsidRPr="0097264B">
        <w:rPr>
          <w:bCs/>
          <w:i/>
          <w:sz w:val="22"/>
          <w:szCs w:val="22"/>
        </w:rPr>
        <w:t xml:space="preserve"> Марат </w:t>
      </w:r>
      <w:proofErr w:type="spellStart"/>
      <w:r w:rsidRPr="0097264B">
        <w:rPr>
          <w:bCs/>
          <w:i/>
          <w:sz w:val="22"/>
          <w:szCs w:val="22"/>
        </w:rPr>
        <w:t>Ахмадеевич</w:t>
      </w:r>
      <w:proofErr w:type="spellEnd"/>
      <w:r w:rsidRPr="0097264B">
        <w:rPr>
          <w:bCs/>
          <w:i/>
          <w:sz w:val="22"/>
          <w:szCs w:val="22"/>
        </w:rPr>
        <w:t>.</w:t>
      </w:r>
    </w:p>
    <w:p w:rsidR="003D49BA" w:rsidRPr="0097264B" w:rsidRDefault="003D49BA" w:rsidP="003D49BA">
      <w:pPr>
        <w:jc w:val="both"/>
        <w:rPr>
          <w:i/>
          <w:sz w:val="22"/>
          <w:szCs w:val="22"/>
        </w:rPr>
      </w:pPr>
      <w:r w:rsidRPr="0097264B">
        <w:rPr>
          <w:i/>
          <w:sz w:val="22"/>
          <w:szCs w:val="22"/>
        </w:rPr>
        <w:t xml:space="preserve">Фёдоров Владимир Владимирович, канд. </w:t>
      </w:r>
      <w:proofErr w:type="spellStart"/>
      <w:r w:rsidRPr="0097264B">
        <w:rPr>
          <w:i/>
          <w:sz w:val="22"/>
          <w:szCs w:val="22"/>
        </w:rPr>
        <w:t>техн</w:t>
      </w:r>
      <w:proofErr w:type="spellEnd"/>
      <w:r w:rsidRPr="0097264B">
        <w:rPr>
          <w:i/>
          <w:sz w:val="22"/>
          <w:szCs w:val="22"/>
        </w:rPr>
        <w:t>. наук.</w:t>
      </w:r>
    </w:p>
    <w:p w:rsidR="001E2E56" w:rsidRDefault="001E2E56" w:rsidP="001E2E56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F770B4" w:rsidRDefault="00F770B4" w:rsidP="00F770B4">
      <w:pPr>
        <w:rPr>
          <w:i/>
          <w:iCs/>
          <w:sz w:val="22"/>
          <w:szCs w:val="22"/>
        </w:rPr>
      </w:pPr>
      <w:proofErr w:type="spellStart"/>
      <w:r w:rsidRPr="005A367D">
        <w:rPr>
          <w:i/>
          <w:iCs/>
          <w:sz w:val="22"/>
          <w:szCs w:val="22"/>
        </w:rPr>
        <w:t>Лозино</w:t>
      </w:r>
      <w:proofErr w:type="spellEnd"/>
      <w:r w:rsidRPr="005A367D">
        <w:rPr>
          <w:i/>
          <w:iCs/>
          <w:sz w:val="22"/>
          <w:szCs w:val="22"/>
        </w:rPr>
        <w:t>-Лозинская</w:t>
      </w:r>
      <w:r w:rsidR="001E2E56" w:rsidRPr="001E2E56">
        <w:rPr>
          <w:i/>
          <w:iCs/>
          <w:sz w:val="22"/>
          <w:szCs w:val="22"/>
        </w:rPr>
        <w:t xml:space="preserve"> </w:t>
      </w:r>
      <w:r w:rsidR="001E2E56" w:rsidRPr="005A367D">
        <w:rPr>
          <w:i/>
          <w:iCs/>
          <w:sz w:val="22"/>
          <w:szCs w:val="22"/>
        </w:rPr>
        <w:t>И</w:t>
      </w:r>
      <w:r w:rsidR="001E2E56">
        <w:rPr>
          <w:i/>
          <w:iCs/>
          <w:sz w:val="22"/>
          <w:szCs w:val="22"/>
        </w:rPr>
        <w:t xml:space="preserve">рина </w:t>
      </w:r>
      <w:r w:rsidR="001E2E56" w:rsidRPr="005A367D">
        <w:rPr>
          <w:i/>
          <w:iCs/>
          <w:sz w:val="22"/>
          <w:szCs w:val="22"/>
        </w:rPr>
        <w:t>Г</w:t>
      </w:r>
      <w:r w:rsidR="001E2E56">
        <w:rPr>
          <w:i/>
          <w:iCs/>
          <w:sz w:val="22"/>
          <w:szCs w:val="22"/>
        </w:rPr>
        <w:t>лебовна,</w:t>
      </w:r>
      <w:r w:rsidR="001E2E56" w:rsidRPr="001E2E56">
        <w:rPr>
          <w:i/>
          <w:sz w:val="22"/>
          <w:szCs w:val="22"/>
        </w:rPr>
        <w:t xml:space="preserve"> </w:t>
      </w:r>
      <w:r w:rsidR="001E2E56" w:rsidRPr="0097264B">
        <w:rPr>
          <w:i/>
          <w:sz w:val="22"/>
          <w:szCs w:val="22"/>
        </w:rPr>
        <w:t xml:space="preserve">канд. </w:t>
      </w:r>
      <w:proofErr w:type="spellStart"/>
      <w:r w:rsidR="001E2E56" w:rsidRPr="0097264B">
        <w:rPr>
          <w:i/>
          <w:sz w:val="22"/>
          <w:szCs w:val="22"/>
        </w:rPr>
        <w:t>техн</w:t>
      </w:r>
      <w:proofErr w:type="spellEnd"/>
      <w:r w:rsidR="001E2E56" w:rsidRPr="0097264B">
        <w:rPr>
          <w:i/>
          <w:sz w:val="22"/>
          <w:szCs w:val="22"/>
        </w:rPr>
        <w:t>. наук</w:t>
      </w:r>
      <w:r w:rsidR="00D4223F">
        <w:rPr>
          <w:i/>
          <w:iCs/>
          <w:sz w:val="22"/>
          <w:szCs w:val="22"/>
        </w:rPr>
        <w:t>.</w:t>
      </w:r>
    </w:p>
    <w:p w:rsidR="00F770B4" w:rsidRDefault="00F770B4" w:rsidP="00F770B4">
      <w:pPr>
        <w:rPr>
          <w:i/>
          <w:iCs/>
          <w:sz w:val="22"/>
          <w:szCs w:val="22"/>
        </w:rPr>
      </w:pPr>
      <w:r w:rsidRPr="005A367D">
        <w:rPr>
          <w:i/>
          <w:iCs/>
          <w:sz w:val="22"/>
          <w:szCs w:val="22"/>
        </w:rPr>
        <w:t xml:space="preserve">Соколова </w:t>
      </w:r>
      <w:r w:rsidR="001E2E56" w:rsidRPr="005A367D">
        <w:rPr>
          <w:i/>
          <w:iCs/>
          <w:sz w:val="22"/>
          <w:szCs w:val="22"/>
        </w:rPr>
        <w:t>Н</w:t>
      </w:r>
      <w:r w:rsidR="001E2E56">
        <w:rPr>
          <w:i/>
          <w:iCs/>
          <w:sz w:val="22"/>
          <w:szCs w:val="22"/>
        </w:rPr>
        <w:t xml:space="preserve">аталья </w:t>
      </w:r>
      <w:r w:rsidR="001E2E56" w:rsidRPr="005A367D">
        <w:rPr>
          <w:i/>
          <w:iCs/>
          <w:sz w:val="22"/>
          <w:szCs w:val="22"/>
        </w:rPr>
        <w:t>А</w:t>
      </w:r>
      <w:r w:rsidR="001E2E56">
        <w:rPr>
          <w:i/>
          <w:iCs/>
          <w:sz w:val="22"/>
          <w:szCs w:val="22"/>
        </w:rPr>
        <w:t xml:space="preserve">лексеевна, </w:t>
      </w:r>
      <w:r w:rsidR="001E2E56" w:rsidRPr="0097264B">
        <w:rPr>
          <w:i/>
          <w:sz w:val="22"/>
          <w:szCs w:val="22"/>
        </w:rPr>
        <w:t xml:space="preserve">канд. </w:t>
      </w:r>
      <w:proofErr w:type="spellStart"/>
      <w:r w:rsidR="001E2E56" w:rsidRPr="0097264B">
        <w:rPr>
          <w:i/>
          <w:sz w:val="22"/>
          <w:szCs w:val="22"/>
        </w:rPr>
        <w:t>техн</w:t>
      </w:r>
      <w:proofErr w:type="spellEnd"/>
      <w:r w:rsidR="001E2E56" w:rsidRPr="0097264B">
        <w:rPr>
          <w:i/>
          <w:sz w:val="22"/>
          <w:szCs w:val="22"/>
        </w:rPr>
        <w:t>. наук</w:t>
      </w:r>
      <w:r w:rsidR="00D4223F">
        <w:rPr>
          <w:i/>
          <w:sz w:val="22"/>
          <w:szCs w:val="22"/>
        </w:rPr>
        <w:t>.</w:t>
      </w:r>
    </w:p>
    <w:p w:rsidR="00F770B4" w:rsidRDefault="00E6091D" w:rsidP="00E6091D">
      <w:pPr>
        <w:pStyle w:val="24"/>
        <w:ind w:firstLine="0"/>
        <w:rPr>
          <w:i/>
          <w:iCs/>
          <w:sz w:val="22"/>
          <w:szCs w:val="22"/>
        </w:rPr>
      </w:pPr>
      <w:r w:rsidRPr="00BE4E02">
        <w:rPr>
          <w:sz w:val="20"/>
        </w:rPr>
        <w:t>Россия. Москва.</w:t>
      </w:r>
      <w:r w:rsidRPr="00BE4E02">
        <w:rPr>
          <w:i/>
          <w:spacing w:val="-2"/>
          <w:sz w:val="20"/>
        </w:rPr>
        <w:t xml:space="preserve"> </w:t>
      </w:r>
      <w:r w:rsidR="00F770B4" w:rsidRPr="0048237D">
        <w:rPr>
          <w:iCs/>
          <w:sz w:val="22"/>
          <w:szCs w:val="22"/>
        </w:rPr>
        <w:t>ГНЦ ФГУП «Центр Келдыша</w:t>
      </w:r>
      <w:r w:rsidRPr="0048237D">
        <w:rPr>
          <w:iCs/>
          <w:sz w:val="22"/>
          <w:szCs w:val="22"/>
        </w:rPr>
        <w:t>».</w:t>
      </w:r>
      <w:r w:rsidR="00F770B4" w:rsidRPr="005A367D">
        <w:rPr>
          <w:i/>
          <w:iCs/>
          <w:sz w:val="22"/>
          <w:szCs w:val="22"/>
        </w:rPr>
        <w:t xml:space="preserve"> </w:t>
      </w:r>
    </w:p>
    <w:p w:rsidR="00F770B4" w:rsidRDefault="00F770B4" w:rsidP="00F770B4">
      <w:pPr>
        <w:rPr>
          <w:i/>
          <w:iCs/>
          <w:sz w:val="22"/>
          <w:szCs w:val="22"/>
        </w:rPr>
      </w:pPr>
      <w:r w:rsidRPr="005A367D">
        <w:rPr>
          <w:i/>
          <w:iCs/>
          <w:sz w:val="22"/>
          <w:szCs w:val="22"/>
        </w:rPr>
        <w:t>Гребенщиков</w:t>
      </w:r>
      <w:r w:rsidR="001E2E56" w:rsidRPr="001E2E56">
        <w:rPr>
          <w:i/>
          <w:iCs/>
          <w:sz w:val="22"/>
          <w:szCs w:val="22"/>
        </w:rPr>
        <w:t xml:space="preserve"> </w:t>
      </w:r>
      <w:r w:rsidR="001E2E56" w:rsidRPr="005A367D">
        <w:rPr>
          <w:i/>
          <w:iCs/>
          <w:sz w:val="22"/>
          <w:szCs w:val="22"/>
        </w:rPr>
        <w:t>А</w:t>
      </w:r>
      <w:r w:rsidR="001E2E56">
        <w:rPr>
          <w:i/>
          <w:iCs/>
          <w:sz w:val="22"/>
          <w:szCs w:val="22"/>
        </w:rPr>
        <w:t xml:space="preserve">лександр </w:t>
      </w:r>
      <w:r w:rsidR="001E2E56" w:rsidRPr="005A367D">
        <w:rPr>
          <w:i/>
          <w:iCs/>
          <w:sz w:val="22"/>
          <w:szCs w:val="22"/>
        </w:rPr>
        <w:t>В</w:t>
      </w:r>
      <w:r w:rsidR="001E2E56">
        <w:rPr>
          <w:i/>
          <w:iCs/>
          <w:sz w:val="22"/>
          <w:szCs w:val="22"/>
        </w:rPr>
        <w:t>ладимирович</w:t>
      </w:r>
      <w:r w:rsidRPr="005A367D">
        <w:rPr>
          <w:i/>
          <w:iCs/>
          <w:sz w:val="22"/>
          <w:szCs w:val="22"/>
        </w:rPr>
        <w:t xml:space="preserve">, </w:t>
      </w:r>
      <w:r w:rsidR="001E2E56" w:rsidRPr="0097264B">
        <w:rPr>
          <w:i/>
          <w:sz w:val="22"/>
          <w:szCs w:val="22"/>
        </w:rPr>
        <w:t xml:space="preserve">канд. </w:t>
      </w:r>
      <w:proofErr w:type="spellStart"/>
      <w:r w:rsidR="001E2E56" w:rsidRPr="0097264B">
        <w:rPr>
          <w:i/>
          <w:sz w:val="22"/>
          <w:szCs w:val="22"/>
        </w:rPr>
        <w:t>техн</w:t>
      </w:r>
      <w:proofErr w:type="spellEnd"/>
      <w:r w:rsidR="001E2E56" w:rsidRPr="0097264B">
        <w:rPr>
          <w:i/>
          <w:sz w:val="22"/>
          <w:szCs w:val="22"/>
        </w:rPr>
        <w:t>. наук</w:t>
      </w:r>
      <w:r w:rsidR="00D4223F">
        <w:rPr>
          <w:i/>
          <w:sz w:val="22"/>
          <w:szCs w:val="22"/>
        </w:rPr>
        <w:t>.</w:t>
      </w:r>
    </w:p>
    <w:p w:rsidR="001E2E56" w:rsidRPr="001E2E56" w:rsidRDefault="00F770B4" w:rsidP="00F770B4">
      <w:pPr>
        <w:rPr>
          <w:i/>
          <w:iCs/>
          <w:sz w:val="22"/>
          <w:szCs w:val="22"/>
        </w:rPr>
      </w:pPr>
      <w:r w:rsidRPr="005A367D">
        <w:rPr>
          <w:i/>
          <w:iCs/>
          <w:sz w:val="22"/>
          <w:szCs w:val="22"/>
        </w:rPr>
        <w:t xml:space="preserve">Грибанов </w:t>
      </w:r>
      <w:r w:rsidR="001E2E56" w:rsidRPr="005A367D">
        <w:rPr>
          <w:i/>
          <w:iCs/>
          <w:sz w:val="22"/>
          <w:szCs w:val="22"/>
        </w:rPr>
        <w:t>А</w:t>
      </w:r>
      <w:r w:rsidR="001E2E56">
        <w:rPr>
          <w:i/>
          <w:iCs/>
          <w:sz w:val="22"/>
          <w:szCs w:val="22"/>
        </w:rPr>
        <w:t xml:space="preserve">лександр </w:t>
      </w:r>
      <w:r w:rsidR="001E2E56" w:rsidRPr="005A367D">
        <w:rPr>
          <w:i/>
          <w:iCs/>
          <w:sz w:val="22"/>
          <w:szCs w:val="22"/>
        </w:rPr>
        <w:t>С</w:t>
      </w:r>
      <w:r w:rsidR="001E2E56">
        <w:rPr>
          <w:i/>
          <w:iCs/>
          <w:sz w:val="22"/>
          <w:szCs w:val="22"/>
        </w:rPr>
        <w:t>ергеевич,</w:t>
      </w:r>
      <w:r w:rsidR="001E2E56" w:rsidRPr="005A367D">
        <w:rPr>
          <w:i/>
          <w:iCs/>
          <w:sz w:val="22"/>
          <w:szCs w:val="22"/>
        </w:rPr>
        <w:t xml:space="preserve"> </w:t>
      </w:r>
      <w:r w:rsidR="001E2E56" w:rsidRPr="0097264B">
        <w:rPr>
          <w:i/>
          <w:sz w:val="22"/>
          <w:szCs w:val="22"/>
        </w:rPr>
        <w:t xml:space="preserve">канд. </w:t>
      </w:r>
      <w:proofErr w:type="spellStart"/>
      <w:r w:rsidR="001E2E56" w:rsidRPr="0097264B">
        <w:rPr>
          <w:i/>
          <w:sz w:val="22"/>
          <w:szCs w:val="22"/>
        </w:rPr>
        <w:t>техн</w:t>
      </w:r>
      <w:proofErr w:type="spellEnd"/>
      <w:r w:rsidR="001E2E56" w:rsidRPr="0097264B">
        <w:rPr>
          <w:i/>
          <w:sz w:val="22"/>
          <w:szCs w:val="22"/>
        </w:rPr>
        <w:t>. наук</w:t>
      </w:r>
      <w:r w:rsidR="00D4223F">
        <w:rPr>
          <w:i/>
          <w:sz w:val="22"/>
          <w:szCs w:val="22"/>
        </w:rPr>
        <w:t>.</w:t>
      </w:r>
      <w:r w:rsidR="001E2E56" w:rsidRPr="005A367D">
        <w:rPr>
          <w:i/>
          <w:iCs/>
          <w:sz w:val="22"/>
          <w:szCs w:val="22"/>
        </w:rPr>
        <w:t xml:space="preserve"> </w:t>
      </w:r>
    </w:p>
    <w:p w:rsidR="00F770B4" w:rsidRPr="0048237D" w:rsidRDefault="0048237D" w:rsidP="00F770B4">
      <w:pPr>
        <w:rPr>
          <w:iCs/>
          <w:sz w:val="22"/>
          <w:szCs w:val="22"/>
        </w:rPr>
      </w:pPr>
      <w:r w:rsidRPr="00BE4E02">
        <w:t>Россия.</w:t>
      </w:r>
      <w:r w:rsidRPr="005A367D">
        <w:rPr>
          <w:i/>
          <w:iCs/>
          <w:sz w:val="22"/>
          <w:szCs w:val="22"/>
        </w:rPr>
        <w:t xml:space="preserve"> </w:t>
      </w:r>
      <w:r w:rsidRPr="0048237D">
        <w:rPr>
          <w:iCs/>
          <w:sz w:val="22"/>
          <w:szCs w:val="22"/>
        </w:rPr>
        <w:t xml:space="preserve">Воронеж. </w:t>
      </w:r>
      <w:r w:rsidR="00F770B4" w:rsidRPr="0048237D">
        <w:rPr>
          <w:iCs/>
          <w:sz w:val="22"/>
          <w:szCs w:val="22"/>
        </w:rPr>
        <w:t xml:space="preserve">«ВМЗ» – </w:t>
      </w:r>
      <w:proofErr w:type="spellStart"/>
      <w:r w:rsidR="00F770B4" w:rsidRPr="0048237D">
        <w:rPr>
          <w:iCs/>
          <w:sz w:val="22"/>
          <w:szCs w:val="22"/>
        </w:rPr>
        <w:t>филилал</w:t>
      </w:r>
      <w:proofErr w:type="spellEnd"/>
      <w:r w:rsidR="00F770B4" w:rsidRPr="0048237D">
        <w:rPr>
          <w:iCs/>
          <w:sz w:val="22"/>
          <w:szCs w:val="22"/>
        </w:rPr>
        <w:t xml:space="preserve"> ФГУП «ГКНПЦ им. М.В. Хруничева»</w:t>
      </w:r>
      <w:r w:rsidRPr="0048237D">
        <w:rPr>
          <w:iCs/>
          <w:sz w:val="22"/>
          <w:szCs w:val="22"/>
        </w:rPr>
        <w:t>.</w:t>
      </w:r>
      <w:r w:rsidR="00F770B4" w:rsidRPr="0048237D">
        <w:rPr>
          <w:iCs/>
          <w:sz w:val="22"/>
          <w:szCs w:val="22"/>
        </w:rPr>
        <w:t xml:space="preserve"> </w:t>
      </w:r>
    </w:p>
    <w:p w:rsidR="00312C94" w:rsidRPr="005A367D" w:rsidRDefault="00312C94" w:rsidP="00CD26D5">
      <w:pPr>
        <w:pStyle w:val="a6"/>
        <w:suppressAutoHyphens/>
        <w:rPr>
          <w:b w:val="0"/>
          <w:sz w:val="20"/>
        </w:rPr>
      </w:pPr>
    </w:p>
    <w:p w:rsidR="00312C94" w:rsidRPr="005A367D" w:rsidRDefault="00312C94" w:rsidP="00CD26D5">
      <w:pPr>
        <w:jc w:val="center"/>
        <w:rPr>
          <w:b/>
          <w:bCs/>
          <w:sz w:val="24"/>
          <w:szCs w:val="24"/>
        </w:rPr>
      </w:pPr>
      <w:r w:rsidRPr="005A367D">
        <w:rPr>
          <w:b/>
          <w:bCs/>
          <w:sz w:val="24"/>
          <w:szCs w:val="24"/>
        </w:rPr>
        <w:t xml:space="preserve">ПЕРСПЕКТИВНЫЙ СПОСОБ ПОВЫШЕНИЯ </w:t>
      </w:r>
      <w:r w:rsidRPr="005A367D">
        <w:rPr>
          <w:b/>
          <w:bCs/>
          <w:sz w:val="24"/>
          <w:szCs w:val="24"/>
        </w:rPr>
        <w:br/>
        <w:t xml:space="preserve">ХАРАКТЕРИСТИК ПАЯНЫХ СОЕДИНЕНИЙ </w:t>
      </w:r>
      <w:r w:rsidRPr="005A367D">
        <w:rPr>
          <w:b/>
          <w:bCs/>
          <w:sz w:val="24"/>
          <w:szCs w:val="24"/>
        </w:rPr>
        <w:br/>
        <w:t>БРОНЗО-СТАЛЬНЫХ УЗЛОВ КАМЕР СЕМЕЙСТВА ДВИГАТЕЛЕЙ РД191</w:t>
      </w:r>
    </w:p>
    <w:p w:rsidR="00312C94" w:rsidRPr="005A367D" w:rsidRDefault="00312C94" w:rsidP="00CD26D5">
      <w:pPr>
        <w:jc w:val="center"/>
        <w:rPr>
          <w:b/>
          <w:bCs/>
        </w:rPr>
      </w:pPr>
    </w:p>
    <w:p w:rsidR="00312C94" w:rsidRPr="005A367D" w:rsidRDefault="00312C94" w:rsidP="006F656B">
      <w:pPr>
        <w:pStyle w:val="20"/>
        <w:ind w:left="1134" w:firstLine="284"/>
        <w:jc w:val="both"/>
        <w:rPr>
          <w:sz w:val="20"/>
        </w:rPr>
      </w:pPr>
      <w:r w:rsidRPr="005A367D">
        <w:rPr>
          <w:sz w:val="20"/>
        </w:rPr>
        <w:t>Рассмотрен перспективный способ повышения хара</w:t>
      </w:r>
      <w:r w:rsidRPr="005A367D">
        <w:rPr>
          <w:sz w:val="20"/>
        </w:rPr>
        <w:t>к</w:t>
      </w:r>
      <w:r w:rsidRPr="005A367D">
        <w:rPr>
          <w:sz w:val="20"/>
        </w:rPr>
        <w:t>теристик паяных соединений бронзо-стальных узлов к</w:t>
      </w:r>
      <w:r w:rsidRPr="005A367D">
        <w:rPr>
          <w:sz w:val="20"/>
        </w:rPr>
        <w:t>а</w:t>
      </w:r>
      <w:r w:rsidRPr="005A367D">
        <w:rPr>
          <w:sz w:val="20"/>
        </w:rPr>
        <w:t>мер с использованием припоя ПМ17 вместо традицио</w:t>
      </w:r>
      <w:r w:rsidRPr="005A367D">
        <w:rPr>
          <w:sz w:val="20"/>
        </w:rPr>
        <w:t>н</w:t>
      </w:r>
      <w:r w:rsidRPr="005A367D">
        <w:rPr>
          <w:sz w:val="20"/>
        </w:rPr>
        <w:t>ной контактно-реактивной диффузионной пайки через медно-серебряное покрытие.</w:t>
      </w:r>
    </w:p>
    <w:p w:rsidR="00312C94" w:rsidRPr="005A367D" w:rsidRDefault="00312C94" w:rsidP="00CD26D5">
      <w:pPr>
        <w:pStyle w:val="20"/>
        <w:suppressAutoHyphens/>
        <w:jc w:val="both"/>
        <w:rPr>
          <w:sz w:val="20"/>
        </w:rPr>
      </w:pPr>
    </w:p>
    <w:p w:rsidR="00312C94" w:rsidRPr="005A367D" w:rsidRDefault="00312C94" w:rsidP="00CD26D5">
      <w:pPr>
        <w:pStyle w:val="20"/>
        <w:suppressAutoHyphens/>
        <w:jc w:val="both"/>
        <w:rPr>
          <w:sz w:val="20"/>
        </w:rPr>
      </w:pPr>
      <w:r w:rsidRPr="005A367D">
        <w:rPr>
          <w:i/>
          <w:sz w:val="20"/>
        </w:rPr>
        <w:t>Ключевые слова:</w:t>
      </w:r>
      <w:r w:rsidRPr="005A367D">
        <w:rPr>
          <w:sz w:val="20"/>
        </w:rPr>
        <w:t xml:space="preserve"> жидкостные ракетные двигатели, камера, паяные соединения, припои</w:t>
      </w:r>
      <w:r>
        <w:rPr>
          <w:sz w:val="20"/>
        </w:rPr>
        <w:t>.</w:t>
      </w:r>
    </w:p>
    <w:p w:rsidR="00312C94" w:rsidRPr="005A367D" w:rsidRDefault="00312C94" w:rsidP="00CD26D5"/>
    <w:p w:rsidR="00312C94" w:rsidRPr="005A367D" w:rsidRDefault="00312C94" w:rsidP="00CD26D5">
      <w:pPr>
        <w:jc w:val="center"/>
        <w:rPr>
          <w:iCs/>
          <w:sz w:val="24"/>
          <w:szCs w:val="24"/>
        </w:rPr>
      </w:pPr>
      <w:r w:rsidRPr="005A367D">
        <w:rPr>
          <w:iCs/>
          <w:sz w:val="24"/>
          <w:szCs w:val="24"/>
        </w:rPr>
        <w:t>Литература</w:t>
      </w:r>
    </w:p>
    <w:p w:rsidR="00312C94" w:rsidRPr="005A367D" w:rsidRDefault="00312C94" w:rsidP="00CD26D5">
      <w:pPr>
        <w:jc w:val="center"/>
        <w:rPr>
          <w:sz w:val="22"/>
          <w:szCs w:val="22"/>
        </w:rPr>
      </w:pPr>
    </w:p>
    <w:p w:rsidR="00312C94" w:rsidRPr="0087668F" w:rsidRDefault="00312C94" w:rsidP="00CD26D5">
      <w:pPr>
        <w:pStyle w:val="a6"/>
        <w:suppressAutoHyphens/>
        <w:ind w:firstLine="426"/>
        <w:jc w:val="both"/>
        <w:rPr>
          <w:b w:val="0"/>
          <w:sz w:val="20"/>
        </w:rPr>
      </w:pPr>
      <w:r w:rsidRPr="005A367D">
        <w:rPr>
          <w:b w:val="0"/>
          <w:sz w:val="20"/>
        </w:rPr>
        <w:t xml:space="preserve">1. Технический отчет </w:t>
      </w:r>
      <w:r w:rsidRPr="005A367D">
        <w:rPr>
          <w:b w:val="0"/>
          <w:iCs/>
          <w:sz w:val="20"/>
        </w:rPr>
        <w:t>«Центр Келдыша</w:t>
      </w:r>
      <w:r w:rsidRPr="005A367D">
        <w:rPr>
          <w:b w:val="0"/>
          <w:sz w:val="20"/>
        </w:rPr>
        <w:t xml:space="preserve">» №117-2015-43-19 «О замене диффузионной пайки через медно-серебряное покрытие на пайку с припоем ПМ17 бронзо-стальных узлов модернизированной камеры 00.1967.0100.0000.00.0 двигателя РД191, изготавливаемой на «Воронежском механическом заводе» </w:t>
      </w:r>
      <w:r w:rsidRPr="005A367D">
        <w:rPr>
          <w:b w:val="0"/>
          <w:color w:val="000000"/>
          <w:sz w:val="22"/>
          <w:szCs w:val="22"/>
        </w:rPr>
        <w:t>–</w:t>
      </w:r>
      <w:r w:rsidRPr="005A367D">
        <w:rPr>
          <w:b w:val="0"/>
          <w:sz w:val="20"/>
        </w:rPr>
        <w:t xml:space="preserve"> филиале ФГУП «ГКНПЦ им. М</w:t>
      </w:r>
      <w:r w:rsidRPr="0087668F">
        <w:rPr>
          <w:b w:val="0"/>
          <w:sz w:val="20"/>
        </w:rPr>
        <w:t>.</w:t>
      </w:r>
      <w:r w:rsidRPr="005A367D">
        <w:rPr>
          <w:b w:val="0"/>
          <w:sz w:val="20"/>
        </w:rPr>
        <w:t>В</w:t>
      </w:r>
      <w:r w:rsidRPr="0087668F">
        <w:rPr>
          <w:b w:val="0"/>
          <w:sz w:val="20"/>
        </w:rPr>
        <w:t xml:space="preserve">. </w:t>
      </w:r>
      <w:r w:rsidRPr="005A367D">
        <w:rPr>
          <w:b w:val="0"/>
          <w:sz w:val="20"/>
        </w:rPr>
        <w:t>Хруничева</w:t>
      </w:r>
      <w:r w:rsidRPr="0087668F">
        <w:rPr>
          <w:b w:val="0"/>
          <w:sz w:val="20"/>
        </w:rPr>
        <w:t>».</w:t>
      </w:r>
    </w:p>
    <w:p w:rsidR="001B256F" w:rsidRDefault="001B256F">
      <w:pPr>
        <w:rPr>
          <w:bCs/>
        </w:rPr>
      </w:pPr>
      <w:r>
        <w:rPr>
          <w:bCs/>
        </w:rPr>
        <w:br w:type="page"/>
      </w:r>
    </w:p>
    <w:p w:rsidR="00312C94" w:rsidRPr="0054671F" w:rsidRDefault="00312C94" w:rsidP="00CD26D5">
      <w:pPr>
        <w:tabs>
          <w:tab w:val="left" w:pos="2127"/>
        </w:tabs>
      </w:pPr>
      <w:r w:rsidRPr="005A367D">
        <w:lastRenderedPageBreak/>
        <w:t>УДК</w:t>
      </w:r>
      <w:r w:rsidRPr="0054671F">
        <w:t xml:space="preserve"> 621.454.2:621.79</w:t>
      </w:r>
    </w:p>
    <w:p w:rsidR="00312C94" w:rsidRPr="0054671F" w:rsidRDefault="00312C94" w:rsidP="00CD26D5">
      <w:pPr>
        <w:tabs>
          <w:tab w:val="left" w:pos="2127"/>
        </w:tabs>
      </w:pPr>
    </w:p>
    <w:p w:rsidR="00427F37" w:rsidRDefault="00427F37" w:rsidP="00427F37">
      <w:pPr>
        <w:tabs>
          <w:tab w:val="left" w:pos="6237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Аминов Алишер </w:t>
      </w:r>
      <w:proofErr w:type="spellStart"/>
      <w:r>
        <w:rPr>
          <w:i/>
          <w:sz w:val="22"/>
          <w:szCs w:val="22"/>
        </w:rPr>
        <w:t>Баширович</w:t>
      </w:r>
      <w:proofErr w:type="spellEnd"/>
      <w:r>
        <w:rPr>
          <w:i/>
          <w:sz w:val="22"/>
          <w:szCs w:val="22"/>
        </w:rPr>
        <w:t>.</w:t>
      </w:r>
    </w:p>
    <w:p w:rsidR="00427F37" w:rsidRDefault="00427F37" w:rsidP="00427F37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Дубровский Константин Евгеньевич, </w:t>
      </w:r>
      <w:r w:rsidRPr="00C160D1">
        <w:rPr>
          <w:i/>
          <w:sz w:val="22"/>
          <w:szCs w:val="22"/>
        </w:rPr>
        <w:t xml:space="preserve">канд. </w:t>
      </w:r>
      <w:proofErr w:type="spellStart"/>
      <w:r w:rsidRPr="00C160D1">
        <w:rPr>
          <w:i/>
          <w:sz w:val="22"/>
          <w:szCs w:val="22"/>
        </w:rPr>
        <w:t>техн</w:t>
      </w:r>
      <w:proofErr w:type="spellEnd"/>
      <w:r w:rsidRPr="00C160D1">
        <w:rPr>
          <w:i/>
          <w:sz w:val="22"/>
          <w:szCs w:val="22"/>
        </w:rPr>
        <w:t>. наук</w:t>
      </w:r>
      <w:r>
        <w:rPr>
          <w:i/>
          <w:sz w:val="22"/>
          <w:szCs w:val="22"/>
        </w:rPr>
        <w:t>.</w:t>
      </w:r>
    </w:p>
    <w:p w:rsidR="00427F37" w:rsidRDefault="00427F37" w:rsidP="00427F37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 xml:space="preserve">Россия, Московская обл.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5A367D" w:rsidRDefault="00312C94" w:rsidP="00CD26D5">
      <w:pPr>
        <w:tabs>
          <w:tab w:val="left" w:pos="2127"/>
        </w:tabs>
      </w:pPr>
    </w:p>
    <w:p w:rsidR="00312C94" w:rsidRPr="005A367D" w:rsidRDefault="00312C94" w:rsidP="00CD26D5">
      <w:pPr>
        <w:tabs>
          <w:tab w:val="left" w:pos="0"/>
          <w:tab w:val="left" w:pos="2127"/>
        </w:tabs>
        <w:jc w:val="center"/>
        <w:rPr>
          <w:b/>
          <w:sz w:val="24"/>
          <w:szCs w:val="24"/>
        </w:rPr>
      </w:pPr>
      <w:r w:rsidRPr="005A367D">
        <w:rPr>
          <w:sz w:val="24"/>
          <w:szCs w:val="24"/>
        </w:rPr>
        <w:t>О</w:t>
      </w:r>
      <w:r w:rsidRPr="005A367D">
        <w:rPr>
          <w:b/>
          <w:sz w:val="24"/>
          <w:szCs w:val="24"/>
        </w:rPr>
        <w:t xml:space="preserve"> СОВЕРШЕНСТВАНИИ ТЕХНОЛОГИИ ПАЙКИ КОРПУСА НАСОСА ТНА ЖРД</w:t>
      </w:r>
    </w:p>
    <w:p w:rsidR="00312C94" w:rsidRPr="005A367D" w:rsidRDefault="00312C94" w:rsidP="00CD26D5">
      <w:pPr>
        <w:tabs>
          <w:tab w:val="left" w:pos="4820"/>
          <w:tab w:val="left" w:pos="5245"/>
          <w:tab w:val="left" w:pos="6379"/>
        </w:tabs>
        <w:ind w:right="936"/>
        <w:rPr>
          <w:sz w:val="22"/>
          <w:szCs w:val="22"/>
        </w:rPr>
      </w:pPr>
    </w:p>
    <w:p w:rsidR="00312C94" w:rsidRPr="005A367D" w:rsidRDefault="00312C94" w:rsidP="006F656B">
      <w:pPr>
        <w:tabs>
          <w:tab w:val="left" w:pos="4820"/>
          <w:tab w:val="left" w:pos="5245"/>
          <w:tab w:val="left" w:pos="6379"/>
        </w:tabs>
        <w:ind w:left="1134" w:firstLine="284"/>
        <w:jc w:val="both"/>
      </w:pPr>
      <w:r w:rsidRPr="005A367D">
        <w:t>Обсуждаются вопросы технологии пайки корпуса насоса ТНА ЖРД. Рассматриваются пути решения пр</w:t>
      </w:r>
      <w:r w:rsidRPr="005A367D">
        <w:t>о</w:t>
      </w:r>
      <w:r w:rsidRPr="005A367D">
        <w:t>блемы трещинообразования в материале корпуса, запла</w:t>
      </w:r>
      <w:r w:rsidRPr="005A367D">
        <w:t>в</w:t>
      </w:r>
      <w:r w:rsidRPr="005A367D">
        <w:t>ления припоем рабочей канавки в стенке, снижения тр</w:t>
      </w:r>
      <w:r w:rsidRPr="005A367D">
        <w:t>у</w:t>
      </w:r>
      <w:r w:rsidRPr="005A367D">
        <w:t>доёмкости изготовления корпуса.</w:t>
      </w:r>
    </w:p>
    <w:p w:rsidR="00312C94" w:rsidRPr="005A367D" w:rsidRDefault="00312C94" w:rsidP="00CD26D5">
      <w:pPr>
        <w:pStyle w:val="a6"/>
        <w:tabs>
          <w:tab w:val="left" w:pos="-284"/>
          <w:tab w:val="left" w:pos="4820"/>
          <w:tab w:val="left" w:pos="5245"/>
          <w:tab w:val="left" w:pos="5387"/>
          <w:tab w:val="left" w:pos="6237"/>
          <w:tab w:val="left" w:pos="6379"/>
        </w:tabs>
        <w:spacing w:line="264" w:lineRule="auto"/>
        <w:ind w:right="-1"/>
        <w:jc w:val="both"/>
        <w:rPr>
          <w:b w:val="0"/>
          <w:sz w:val="20"/>
        </w:rPr>
      </w:pPr>
    </w:p>
    <w:p w:rsidR="00312C94" w:rsidRPr="005A367D" w:rsidRDefault="00312C94" w:rsidP="00CD26D5">
      <w:pPr>
        <w:pStyle w:val="a6"/>
        <w:tabs>
          <w:tab w:val="left" w:pos="-284"/>
          <w:tab w:val="left" w:pos="4820"/>
          <w:tab w:val="left" w:pos="5245"/>
          <w:tab w:val="left" w:pos="5387"/>
          <w:tab w:val="left" w:pos="6237"/>
          <w:tab w:val="left" w:pos="6379"/>
        </w:tabs>
        <w:ind w:right="-1"/>
        <w:jc w:val="both"/>
        <w:rPr>
          <w:b w:val="0"/>
          <w:sz w:val="20"/>
        </w:rPr>
      </w:pPr>
      <w:r w:rsidRPr="005A367D">
        <w:rPr>
          <w:b w:val="0"/>
          <w:i/>
          <w:sz w:val="20"/>
        </w:rPr>
        <w:t>Ключевые слова</w:t>
      </w:r>
      <w:r w:rsidRPr="005A367D">
        <w:rPr>
          <w:b w:val="0"/>
          <w:sz w:val="20"/>
        </w:rPr>
        <w:t>: ЖРД, турбонасосный агрегат, насос, пайка, припои, концентраторы напряжения.</w:t>
      </w:r>
    </w:p>
    <w:p w:rsidR="00312C94" w:rsidRPr="005A367D" w:rsidRDefault="00312C94" w:rsidP="00CD26D5">
      <w:pPr>
        <w:pStyle w:val="a6"/>
        <w:tabs>
          <w:tab w:val="left" w:pos="-284"/>
          <w:tab w:val="left" w:pos="4820"/>
          <w:tab w:val="left" w:pos="5245"/>
          <w:tab w:val="left" w:pos="5387"/>
          <w:tab w:val="left" w:pos="6237"/>
          <w:tab w:val="left" w:pos="6379"/>
        </w:tabs>
        <w:ind w:left="1134" w:right="-1" w:firstLine="567"/>
        <w:jc w:val="both"/>
        <w:rPr>
          <w:b w:val="0"/>
          <w:sz w:val="20"/>
        </w:rPr>
      </w:pPr>
    </w:p>
    <w:p w:rsidR="00312C94" w:rsidRPr="005A367D" w:rsidRDefault="00312C94" w:rsidP="00CD26D5">
      <w:pPr>
        <w:ind w:right="-1"/>
        <w:jc w:val="center"/>
        <w:rPr>
          <w:sz w:val="24"/>
          <w:szCs w:val="24"/>
        </w:rPr>
      </w:pPr>
      <w:r w:rsidRPr="005A367D">
        <w:rPr>
          <w:sz w:val="24"/>
          <w:szCs w:val="24"/>
        </w:rPr>
        <w:t>Литература</w:t>
      </w:r>
    </w:p>
    <w:p w:rsidR="00312C94" w:rsidRPr="005A367D" w:rsidRDefault="00312C94" w:rsidP="00CD26D5">
      <w:pPr>
        <w:ind w:left="1134" w:right="2125" w:hanging="567"/>
        <w:jc w:val="both"/>
      </w:pPr>
    </w:p>
    <w:p w:rsidR="00312C94" w:rsidRPr="005A367D" w:rsidRDefault="00312C94" w:rsidP="00CD26D5">
      <w:pPr>
        <w:tabs>
          <w:tab w:val="left" w:pos="9355"/>
        </w:tabs>
        <w:ind w:right="-1" w:firstLine="426"/>
        <w:jc w:val="both"/>
      </w:pPr>
      <w:r w:rsidRPr="005A367D">
        <w:t xml:space="preserve">1. </w:t>
      </w:r>
      <w:r w:rsidRPr="005A367D">
        <w:rPr>
          <w:i/>
        </w:rPr>
        <w:t xml:space="preserve">Аминов А.Б., Дубровский К.Е. </w:t>
      </w:r>
      <w:r w:rsidRPr="005A367D">
        <w:t>Некоторые особенности распр</w:t>
      </w:r>
      <w:r w:rsidRPr="005A367D">
        <w:t>е</w:t>
      </w:r>
      <w:r w:rsidRPr="005A367D">
        <w:t>деления температуры в конструкциях ЖРД при пайке // Труды НПО Энергомаш. М., 2015. № 32. С. 237-245.</w:t>
      </w:r>
    </w:p>
    <w:p w:rsidR="00312C94" w:rsidRPr="005A367D" w:rsidRDefault="00312C94" w:rsidP="00CD26D5">
      <w:pPr>
        <w:tabs>
          <w:tab w:val="left" w:pos="851"/>
          <w:tab w:val="left" w:pos="9355"/>
        </w:tabs>
        <w:ind w:right="-1" w:firstLine="426"/>
        <w:jc w:val="both"/>
      </w:pPr>
      <w:r w:rsidRPr="005A367D">
        <w:t xml:space="preserve">2. </w:t>
      </w:r>
      <w:r w:rsidRPr="005A367D">
        <w:rPr>
          <w:i/>
        </w:rPr>
        <w:t xml:space="preserve">Аминов А.Б., Дмитриев В.В., Дубровский К.Е., Петров В.И., Семёнов В.Н. </w:t>
      </w:r>
      <w:r w:rsidRPr="005A367D">
        <w:t>О влиянии подготовки поверхности детали под нанес</w:t>
      </w:r>
      <w:r w:rsidRPr="005A367D">
        <w:t>е</w:t>
      </w:r>
      <w:r w:rsidRPr="005A367D">
        <w:t>ние гальванического медно-серебряного припоя на качество пайки конструкции ЖРД // Труды НПО Энергомаш. М., 2011. № 28, С. 237-245.</w:t>
      </w:r>
    </w:p>
    <w:p w:rsidR="00312C94" w:rsidRPr="005A367D" w:rsidRDefault="00312C94" w:rsidP="00CD26D5">
      <w:pPr>
        <w:tabs>
          <w:tab w:val="left" w:pos="851"/>
          <w:tab w:val="left" w:pos="9355"/>
        </w:tabs>
        <w:ind w:right="-1" w:firstLine="426"/>
        <w:jc w:val="both"/>
      </w:pPr>
      <w:r w:rsidRPr="005A367D">
        <w:t xml:space="preserve">4. </w:t>
      </w:r>
      <w:r w:rsidRPr="005A367D">
        <w:rPr>
          <w:i/>
        </w:rPr>
        <w:t>Дубровский К.Е.</w:t>
      </w:r>
      <w:r w:rsidRPr="005A367D">
        <w:t xml:space="preserve"> К вопросу о замене гальванического медно-серебряного припоя листовым припоем в паяных конструкциях ЖРД // Труды НПО Энергомаш. М., 2014. № 31, С. 246-253.</w:t>
      </w:r>
    </w:p>
    <w:p w:rsidR="00312C94" w:rsidRPr="00C8045C" w:rsidRDefault="00312C94" w:rsidP="00CD26D5">
      <w:pPr>
        <w:tabs>
          <w:tab w:val="left" w:pos="851"/>
          <w:tab w:val="left" w:pos="9355"/>
        </w:tabs>
        <w:ind w:right="-1" w:firstLine="426"/>
        <w:jc w:val="both"/>
        <w:rPr>
          <w:lang w:val="en-US"/>
        </w:rPr>
      </w:pPr>
      <w:r w:rsidRPr="005A367D">
        <w:t xml:space="preserve">3. </w:t>
      </w:r>
      <w:r w:rsidRPr="005A367D">
        <w:rPr>
          <w:i/>
        </w:rPr>
        <w:t xml:space="preserve">Аминов А.Б., Дубровский К.Е., Петров В.И. </w:t>
      </w:r>
      <w:r w:rsidRPr="005A367D">
        <w:t>Об особенностях</w:t>
      </w:r>
      <w:r w:rsidRPr="005A367D">
        <w:rPr>
          <w:i/>
        </w:rPr>
        <w:t xml:space="preserve"> </w:t>
      </w:r>
      <w:r w:rsidRPr="005A367D">
        <w:t>совместной пайки деталей из меди и сплава ЭК-61 в конструкциях ЖРД// Труды НПО Энергомаш. М</w:t>
      </w:r>
      <w:r w:rsidRPr="00C8045C">
        <w:rPr>
          <w:lang w:val="en-US"/>
        </w:rPr>
        <w:t xml:space="preserve">., 2011. № 28, </w:t>
      </w:r>
      <w:r w:rsidRPr="005A367D">
        <w:t>С</w:t>
      </w:r>
      <w:r w:rsidRPr="00C8045C">
        <w:rPr>
          <w:lang w:val="en-US"/>
        </w:rPr>
        <w:t xml:space="preserve">. 219-228. </w:t>
      </w:r>
    </w:p>
    <w:p w:rsidR="001B256F" w:rsidRPr="00CE2283" w:rsidRDefault="001B256F">
      <w:pPr>
        <w:rPr>
          <w:lang w:val="en-US"/>
        </w:rPr>
      </w:pPr>
      <w:r w:rsidRPr="00CE2283">
        <w:rPr>
          <w:b/>
          <w:bCs/>
          <w:lang w:val="en-US"/>
        </w:rPr>
        <w:br w:type="page"/>
      </w:r>
    </w:p>
    <w:p w:rsidR="00312C94" w:rsidRPr="004A7C8F" w:rsidRDefault="00312C94" w:rsidP="00CD26D5">
      <w:pPr>
        <w:rPr>
          <w:lang w:val="en-US"/>
        </w:rPr>
      </w:pPr>
      <w:r w:rsidRPr="005A367D">
        <w:lastRenderedPageBreak/>
        <w:t>УДК</w:t>
      </w:r>
      <w:r w:rsidRPr="004A7C8F">
        <w:rPr>
          <w:lang w:val="en-US"/>
        </w:rPr>
        <w:t xml:space="preserve"> 621.454.2</w:t>
      </w:r>
    </w:p>
    <w:p w:rsidR="00F770B4" w:rsidRPr="004A7C8F" w:rsidRDefault="00F770B4" w:rsidP="00E1627C">
      <w:pPr>
        <w:pStyle w:val="afc"/>
        <w:ind w:left="0"/>
        <w:rPr>
          <w:rFonts w:ascii="Times New Roman" w:hAnsi="Times New Roman"/>
          <w:i/>
          <w:sz w:val="22"/>
          <w:szCs w:val="22"/>
          <w:lang w:val="en-US"/>
        </w:rPr>
      </w:pPr>
    </w:p>
    <w:p w:rsidR="00F770B4" w:rsidRPr="00364D30" w:rsidRDefault="00E1627C" w:rsidP="00E1627C">
      <w:pPr>
        <w:pStyle w:val="afc"/>
        <w:ind w:left="0"/>
        <w:rPr>
          <w:rFonts w:ascii="Times New Roman" w:hAnsi="Times New Roman"/>
          <w:i/>
          <w:sz w:val="22"/>
          <w:szCs w:val="22"/>
          <w:lang w:val="en-US"/>
        </w:rPr>
      </w:pPr>
      <w:r w:rsidRPr="005A367D">
        <w:rPr>
          <w:rFonts w:ascii="Times New Roman" w:hAnsi="Times New Roman"/>
          <w:i/>
          <w:sz w:val="22"/>
          <w:szCs w:val="22"/>
        </w:rPr>
        <w:t>Булгаков</w:t>
      </w:r>
      <w:r w:rsidR="00F770B4" w:rsidRPr="00364D30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r w:rsidR="00F770B4" w:rsidRPr="005A367D">
        <w:rPr>
          <w:rFonts w:ascii="Times New Roman" w:hAnsi="Times New Roman"/>
          <w:i/>
          <w:sz w:val="22"/>
          <w:szCs w:val="22"/>
        </w:rPr>
        <w:t>Д</w:t>
      </w:r>
      <w:r w:rsidR="009274AA">
        <w:rPr>
          <w:rFonts w:ascii="Times New Roman" w:hAnsi="Times New Roman"/>
          <w:i/>
          <w:sz w:val="22"/>
          <w:szCs w:val="22"/>
        </w:rPr>
        <w:t>митрий</w:t>
      </w:r>
      <w:r w:rsidR="009274AA" w:rsidRPr="00364D30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r w:rsidR="00F770B4" w:rsidRPr="005A367D">
        <w:rPr>
          <w:rFonts w:ascii="Times New Roman" w:hAnsi="Times New Roman"/>
          <w:i/>
          <w:sz w:val="22"/>
          <w:szCs w:val="22"/>
        </w:rPr>
        <w:t>Г</w:t>
      </w:r>
      <w:r w:rsidR="009274AA">
        <w:rPr>
          <w:rFonts w:ascii="Times New Roman" w:hAnsi="Times New Roman"/>
          <w:i/>
          <w:sz w:val="22"/>
          <w:szCs w:val="22"/>
        </w:rPr>
        <w:t>еннадиевич</w:t>
      </w:r>
      <w:r w:rsidR="00F770B4" w:rsidRPr="00364D30">
        <w:rPr>
          <w:rFonts w:ascii="Times New Roman" w:hAnsi="Times New Roman"/>
          <w:i/>
          <w:sz w:val="22"/>
          <w:szCs w:val="22"/>
          <w:lang w:val="en-US"/>
        </w:rPr>
        <w:t>.</w:t>
      </w:r>
      <w:r w:rsidRPr="00364D30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</w:p>
    <w:p w:rsidR="00F770B4" w:rsidRDefault="00E1627C" w:rsidP="00E1627C">
      <w:pPr>
        <w:pStyle w:val="afc"/>
        <w:ind w:left="0"/>
        <w:rPr>
          <w:rFonts w:ascii="Times New Roman" w:hAnsi="Times New Roman"/>
          <w:i/>
          <w:sz w:val="22"/>
          <w:szCs w:val="22"/>
        </w:rPr>
      </w:pPr>
      <w:r w:rsidRPr="005A367D">
        <w:rPr>
          <w:rFonts w:ascii="Times New Roman" w:hAnsi="Times New Roman"/>
          <w:i/>
          <w:sz w:val="22"/>
          <w:szCs w:val="22"/>
        </w:rPr>
        <w:t>Гусев</w:t>
      </w:r>
      <w:r w:rsidR="00F770B4" w:rsidRPr="00F770B4">
        <w:rPr>
          <w:rFonts w:ascii="Times New Roman" w:hAnsi="Times New Roman"/>
          <w:i/>
          <w:sz w:val="22"/>
          <w:szCs w:val="22"/>
        </w:rPr>
        <w:t xml:space="preserve"> </w:t>
      </w:r>
      <w:r w:rsidR="00F770B4" w:rsidRPr="005A367D">
        <w:rPr>
          <w:rFonts w:ascii="Times New Roman" w:hAnsi="Times New Roman"/>
          <w:i/>
          <w:sz w:val="22"/>
          <w:szCs w:val="22"/>
        </w:rPr>
        <w:t>В</w:t>
      </w:r>
      <w:r w:rsidR="009274AA">
        <w:rPr>
          <w:rFonts w:ascii="Times New Roman" w:hAnsi="Times New Roman"/>
          <w:i/>
          <w:sz w:val="22"/>
          <w:szCs w:val="22"/>
        </w:rPr>
        <w:t xml:space="preserve">ладимир </w:t>
      </w:r>
      <w:r w:rsidR="00F770B4" w:rsidRPr="005A367D">
        <w:rPr>
          <w:rFonts w:ascii="Times New Roman" w:hAnsi="Times New Roman"/>
          <w:i/>
          <w:sz w:val="22"/>
          <w:szCs w:val="22"/>
        </w:rPr>
        <w:t>Н</w:t>
      </w:r>
      <w:r w:rsidR="009274AA">
        <w:rPr>
          <w:rFonts w:ascii="Times New Roman" w:hAnsi="Times New Roman"/>
          <w:i/>
          <w:sz w:val="22"/>
          <w:szCs w:val="22"/>
        </w:rPr>
        <w:t>иколаевич</w:t>
      </w:r>
      <w:r w:rsidR="00F770B4" w:rsidRPr="005A367D">
        <w:rPr>
          <w:rFonts w:ascii="Times New Roman" w:hAnsi="Times New Roman"/>
          <w:i/>
          <w:sz w:val="22"/>
          <w:szCs w:val="22"/>
        </w:rPr>
        <w:t>.</w:t>
      </w:r>
    </w:p>
    <w:p w:rsidR="00427F37" w:rsidRPr="0054671F" w:rsidRDefault="00427F37" w:rsidP="00427F37">
      <w:pPr>
        <w:pStyle w:val="24"/>
        <w:ind w:firstLine="0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Клепиков Игорь Алексеевич, </w:t>
      </w:r>
      <w:proofErr w:type="spellStart"/>
      <w:r w:rsidRPr="00121B6F">
        <w:rPr>
          <w:i/>
          <w:sz w:val="22"/>
          <w:szCs w:val="22"/>
        </w:rPr>
        <w:t>докт</w:t>
      </w:r>
      <w:proofErr w:type="spellEnd"/>
      <w:r w:rsidRPr="00121B6F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proofErr w:type="spellStart"/>
      <w:r w:rsidRPr="00121B6F">
        <w:rPr>
          <w:i/>
          <w:sz w:val="22"/>
          <w:szCs w:val="22"/>
        </w:rPr>
        <w:t>техн</w:t>
      </w:r>
      <w:proofErr w:type="spellEnd"/>
      <w:r w:rsidRPr="00121B6F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121B6F">
        <w:rPr>
          <w:i/>
          <w:sz w:val="22"/>
          <w:szCs w:val="22"/>
        </w:rPr>
        <w:t>наук</w:t>
      </w:r>
      <w:r>
        <w:rPr>
          <w:i/>
          <w:sz w:val="22"/>
          <w:szCs w:val="22"/>
        </w:rPr>
        <w:t>.</w:t>
      </w:r>
    </w:p>
    <w:p w:rsidR="00427F37" w:rsidRDefault="00427F37" w:rsidP="00427F37">
      <w:pPr>
        <w:pStyle w:val="aa"/>
        <w:spacing w:line="240" w:lineRule="auto"/>
        <w:rPr>
          <w:b/>
        </w:rPr>
      </w:pPr>
      <w:r>
        <w:t>Россия, Московская обл. г. Химки,</w:t>
      </w:r>
      <w:r w:rsidRPr="00D84C6D">
        <w:t xml:space="preserve"> НПО </w:t>
      </w:r>
      <w:proofErr w:type="spellStart"/>
      <w:r w:rsidRPr="00D84C6D">
        <w:t>Энергомаш</w:t>
      </w:r>
      <w:proofErr w:type="spellEnd"/>
      <w:r w:rsidRPr="00D84C6D">
        <w:t xml:space="preserve"> им. академ</w:t>
      </w:r>
      <w:r w:rsidRPr="00D84C6D">
        <w:t>и</w:t>
      </w:r>
      <w:r w:rsidRPr="00D84C6D">
        <w:t>ка В.П. Глушко</w:t>
      </w:r>
      <w:r>
        <w:t xml:space="preserve">. </w:t>
      </w:r>
      <w:r w:rsidRPr="00AD5E46">
        <w:t>Контактный телефон  − </w:t>
      </w:r>
      <w:r w:rsidRPr="0068407E">
        <w:t>(495)286-92-54</w:t>
      </w:r>
      <w:r>
        <w:t>.</w:t>
      </w:r>
    </w:p>
    <w:p w:rsidR="00312C94" w:rsidRPr="005A367D" w:rsidRDefault="00312C94" w:rsidP="00CD26D5">
      <w:pPr>
        <w:spacing w:line="264" w:lineRule="auto"/>
        <w:jc w:val="center"/>
      </w:pPr>
    </w:p>
    <w:p w:rsidR="00312C94" w:rsidRPr="005A367D" w:rsidRDefault="00312C94" w:rsidP="00CD26D5">
      <w:pPr>
        <w:jc w:val="center"/>
        <w:rPr>
          <w:b/>
          <w:sz w:val="24"/>
          <w:szCs w:val="24"/>
        </w:rPr>
      </w:pPr>
      <w:proofErr w:type="gramStart"/>
      <w:r w:rsidRPr="005A367D">
        <w:rPr>
          <w:b/>
          <w:sz w:val="24"/>
          <w:szCs w:val="24"/>
        </w:rPr>
        <w:t>ВЫБОР ПРИНЦИПИАЛЬНОЙ СХЕМЫ КИСЛОРОДНО-МЕТАНОВЫХ ЖРД ПЕРВОЙ СТУПЕНИ ДЛЯ ПЕРСПЕКТИВНЫХ РАКЕТ-НОСИТЕЛЕЙ</w:t>
      </w:r>
      <w:proofErr w:type="gramEnd"/>
    </w:p>
    <w:p w:rsidR="00312C94" w:rsidRPr="00CE4488" w:rsidRDefault="00312C94" w:rsidP="00CD26D5">
      <w:pPr>
        <w:pStyle w:val="afc"/>
        <w:ind w:left="0"/>
        <w:jc w:val="center"/>
        <w:rPr>
          <w:rFonts w:ascii="Times New Roman" w:hAnsi="Times New Roman"/>
          <w:i/>
          <w:sz w:val="20"/>
          <w:szCs w:val="20"/>
        </w:rPr>
      </w:pPr>
    </w:p>
    <w:p w:rsidR="00312C94" w:rsidRPr="005A367D" w:rsidRDefault="00312C94" w:rsidP="00CD26D5">
      <w:pPr>
        <w:pStyle w:val="afc"/>
        <w:ind w:left="1134" w:firstLine="284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hAnsi="Times New Roman"/>
          <w:sz w:val="20"/>
          <w:szCs w:val="20"/>
        </w:rPr>
        <w:t>Описаны существующие разработки АО «НПО Эне</w:t>
      </w:r>
      <w:r w:rsidRPr="005A367D">
        <w:rPr>
          <w:rFonts w:ascii="Times New Roman" w:hAnsi="Times New Roman"/>
          <w:sz w:val="20"/>
          <w:szCs w:val="20"/>
        </w:rPr>
        <w:t>р</w:t>
      </w:r>
      <w:r w:rsidRPr="005A367D">
        <w:rPr>
          <w:rFonts w:ascii="Times New Roman" w:hAnsi="Times New Roman"/>
          <w:sz w:val="20"/>
          <w:szCs w:val="20"/>
        </w:rPr>
        <w:t>гомаш» в области ракетных двигателей на метановом г</w:t>
      </w:r>
      <w:r w:rsidRPr="005A367D">
        <w:rPr>
          <w:rFonts w:ascii="Times New Roman" w:hAnsi="Times New Roman"/>
          <w:sz w:val="20"/>
          <w:szCs w:val="20"/>
        </w:rPr>
        <w:t>о</w:t>
      </w:r>
      <w:r w:rsidRPr="005A367D">
        <w:rPr>
          <w:rFonts w:ascii="Times New Roman" w:hAnsi="Times New Roman"/>
          <w:sz w:val="20"/>
          <w:szCs w:val="20"/>
        </w:rPr>
        <w:t>рючем. Показаны особенности использования метана в качестве горючего и охладителя. Проведено сравнение принципиальных схем с дожиганием окислительного г</w:t>
      </w:r>
      <w:r w:rsidRPr="005A367D">
        <w:rPr>
          <w:rFonts w:ascii="Times New Roman" w:hAnsi="Times New Roman"/>
          <w:sz w:val="20"/>
          <w:szCs w:val="20"/>
        </w:rPr>
        <w:t>е</w:t>
      </w:r>
      <w:r w:rsidRPr="005A367D">
        <w:rPr>
          <w:rFonts w:ascii="Times New Roman" w:hAnsi="Times New Roman"/>
          <w:sz w:val="20"/>
          <w:szCs w:val="20"/>
        </w:rPr>
        <w:t>нераторного газа (ДОГГ) и с дожиганием восстанов</w:t>
      </w:r>
      <w:r w:rsidRPr="005A367D">
        <w:rPr>
          <w:rFonts w:ascii="Times New Roman" w:hAnsi="Times New Roman"/>
          <w:sz w:val="20"/>
          <w:szCs w:val="20"/>
        </w:rPr>
        <w:t>и</w:t>
      </w:r>
      <w:r w:rsidRPr="005A367D">
        <w:rPr>
          <w:rFonts w:ascii="Times New Roman" w:hAnsi="Times New Roman"/>
          <w:sz w:val="20"/>
          <w:szCs w:val="20"/>
        </w:rPr>
        <w:t>тельного генераторного газа (ДВГГ), на примере РД180МС. Проведен анализ возможности доработки дв</w:t>
      </w:r>
      <w:r w:rsidRPr="005A367D">
        <w:rPr>
          <w:rFonts w:ascii="Times New Roman" w:hAnsi="Times New Roman"/>
          <w:sz w:val="20"/>
          <w:szCs w:val="20"/>
        </w:rPr>
        <w:t>и</w:t>
      </w:r>
      <w:r w:rsidRPr="005A367D">
        <w:rPr>
          <w:rFonts w:ascii="Times New Roman" w:hAnsi="Times New Roman"/>
          <w:sz w:val="20"/>
          <w:szCs w:val="20"/>
        </w:rPr>
        <w:t>гателя-прототипа РД180 с целью использования метана в качестве горючего.</w:t>
      </w:r>
    </w:p>
    <w:p w:rsidR="00312C94" w:rsidRPr="005A367D" w:rsidRDefault="00312C94" w:rsidP="00CD26D5">
      <w:pPr>
        <w:pStyle w:val="afc"/>
        <w:ind w:left="0"/>
        <w:jc w:val="both"/>
        <w:rPr>
          <w:rFonts w:ascii="Times New Roman" w:eastAsia="Arial Unicode MS" w:hAnsi="Times New Roman"/>
          <w:sz w:val="20"/>
          <w:szCs w:val="20"/>
        </w:rPr>
      </w:pPr>
    </w:p>
    <w:p w:rsidR="00312C94" w:rsidRPr="005A367D" w:rsidRDefault="00312C94" w:rsidP="00CD26D5">
      <w:pPr>
        <w:pStyle w:val="afc"/>
        <w:ind w:left="0"/>
        <w:jc w:val="both"/>
        <w:rPr>
          <w:rFonts w:ascii="Times New Roman" w:eastAsia="Arial Unicode MS" w:hAnsi="Times New Roman"/>
          <w:sz w:val="20"/>
          <w:szCs w:val="20"/>
        </w:rPr>
      </w:pPr>
      <w:r w:rsidRPr="007A04EF">
        <w:rPr>
          <w:rFonts w:ascii="Times New Roman" w:eastAsia="Arial Unicode MS" w:hAnsi="Times New Roman"/>
          <w:i/>
          <w:sz w:val="20"/>
          <w:szCs w:val="20"/>
        </w:rPr>
        <w:t>Ключевые слова:</w:t>
      </w:r>
      <w:r>
        <w:rPr>
          <w:rFonts w:ascii="Times New Roman" w:eastAsia="Arial Unicode MS" w:hAnsi="Times New Roman"/>
          <w:sz w:val="20"/>
          <w:szCs w:val="20"/>
        </w:rPr>
        <w:t xml:space="preserve"> ЖРД, метан, проблема возгорания агрегатов подачи.</w:t>
      </w:r>
    </w:p>
    <w:p w:rsidR="00312C94" w:rsidRPr="005A367D" w:rsidRDefault="00312C94" w:rsidP="00CD26D5">
      <w:pPr>
        <w:pStyle w:val="afc"/>
        <w:ind w:left="0"/>
        <w:jc w:val="both"/>
        <w:rPr>
          <w:rFonts w:ascii="Times New Roman" w:eastAsia="Arial Unicode MS" w:hAnsi="Times New Roman"/>
          <w:sz w:val="20"/>
          <w:szCs w:val="20"/>
        </w:rPr>
      </w:pPr>
    </w:p>
    <w:p w:rsidR="00312C94" w:rsidRPr="005A367D" w:rsidRDefault="00312C94" w:rsidP="00CD26D5">
      <w:pPr>
        <w:jc w:val="center"/>
        <w:rPr>
          <w:sz w:val="24"/>
          <w:szCs w:val="24"/>
        </w:rPr>
      </w:pPr>
      <w:r w:rsidRPr="005A367D">
        <w:rPr>
          <w:sz w:val="24"/>
          <w:szCs w:val="24"/>
        </w:rPr>
        <w:t>Литература</w:t>
      </w:r>
    </w:p>
    <w:p w:rsidR="00312C94" w:rsidRPr="005A367D" w:rsidRDefault="00312C94" w:rsidP="00CD26D5">
      <w:pPr>
        <w:jc w:val="center"/>
      </w:pPr>
    </w:p>
    <w:p w:rsidR="00312C94" w:rsidRPr="005A367D" w:rsidRDefault="00312C94" w:rsidP="00312C94">
      <w:pPr>
        <w:pStyle w:val="afc"/>
        <w:numPr>
          <w:ilvl w:val="0"/>
          <w:numId w:val="31"/>
        </w:numPr>
        <w:tabs>
          <w:tab w:val="left" w:pos="0"/>
          <w:tab w:val="left" w:pos="142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eastAsia="Calibri" w:hAnsi="Times New Roman"/>
          <w:i/>
          <w:sz w:val="20"/>
          <w:szCs w:val="20"/>
        </w:rPr>
        <w:t>Каторгин Б.И., Трофимов В.Ф.,</w:t>
      </w:r>
      <w:r w:rsidRPr="005A367D">
        <w:rPr>
          <w:rFonts w:ascii="Times New Roman" w:hAnsi="Times New Roman"/>
          <w:i/>
          <w:sz w:val="20"/>
          <w:szCs w:val="20"/>
        </w:rPr>
        <w:t xml:space="preserve"> Васин А.А.,</w:t>
      </w:r>
      <w:r w:rsidRPr="005A367D">
        <w:rPr>
          <w:rFonts w:ascii="Times New Roman" w:eastAsia="Calibri" w:hAnsi="Times New Roman"/>
          <w:i/>
          <w:sz w:val="20"/>
          <w:szCs w:val="20"/>
        </w:rPr>
        <w:t xml:space="preserve"> Клепиков И.А.</w:t>
      </w:r>
      <w:r w:rsidRPr="005A367D">
        <w:rPr>
          <w:rFonts w:ascii="Times New Roman" w:eastAsia="Calibri" w:hAnsi="Times New Roman"/>
          <w:sz w:val="20"/>
          <w:szCs w:val="20"/>
        </w:rPr>
        <w:t xml:space="preserve"> и др. Исследование возможных энергетических характеристик маршевых ЖРД различных схем с использованием сжиженного природного газа (метана) в широком диапазоне тяг для перспективных средств вывед</w:t>
      </w:r>
      <w:r w:rsidRPr="005A367D">
        <w:rPr>
          <w:rFonts w:ascii="Times New Roman" w:eastAsia="Calibri" w:hAnsi="Times New Roman"/>
          <w:sz w:val="20"/>
          <w:szCs w:val="20"/>
        </w:rPr>
        <w:t>е</w:t>
      </w:r>
      <w:r w:rsidRPr="005A367D">
        <w:rPr>
          <w:rFonts w:ascii="Times New Roman" w:eastAsia="Calibri" w:hAnsi="Times New Roman"/>
          <w:sz w:val="20"/>
          <w:szCs w:val="20"/>
        </w:rPr>
        <w:t>ния. НИР «Развитие». НПО «Энергомаш», НТО №769-177-92, 1992. 313с.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eastAsia="Calibri" w:hAnsi="Times New Roman"/>
          <w:i/>
          <w:sz w:val="20"/>
          <w:szCs w:val="20"/>
        </w:rPr>
        <w:t>Каторгин Б.И., Чванов В.К.,</w:t>
      </w:r>
      <w:r w:rsidRPr="005A367D">
        <w:rPr>
          <w:rFonts w:ascii="Times New Roman" w:hAnsi="Times New Roman"/>
          <w:i/>
          <w:sz w:val="20"/>
          <w:szCs w:val="20"/>
        </w:rPr>
        <w:t xml:space="preserve"> Громыко Б.М., </w:t>
      </w:r>
      <w:r w:rsidRPr="005A367D">
        <w:rPr>
          <w:rFonts w:ascii="Times New Roman" w:eastAsia="Calibri" w:hAnsi="Times New Roman"/>
          <w:i/>
          <w:sz w:val="20"/>
          <w:szCs w:val="20"/>
        </w:rPr>
        <w:t>Клепиков И.А.</w:t>
      </w:r>
      <w:r w:rsidRPr="005A367D">
        <w:rPr>
          <w:rFonts w:ascii="Times New Roman" w:eastAsia="Calibri" w:hAnsi="Times New Roman"/>
          <w:sz w:val="20"/>
          <w:szCs w:val="20"/>
        </w:rPr>
        <w:t xml:space="preserve"> и др. НПО «Энергомаш» отчет №1 по НИР «Волга», 2004. 212с. 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hAnsi="Times New Roman"/>
          <w:sz w:val="20"/>
          <w:szCs w:val="20"/>
        </w:rPr>
        <w:t>Новости космонавтики №6, 2015. «Феникс» вместо «Союза».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eastAsia="Arial Unicode MS" w:hAnsi="Times New Roman"/>
          <w:i/>
          <w:sz w:val="20"/>
          <w:szCs w:val="20"/>
        </w:rPr>
        <w:t>Чванов В.К., Фатуев И.Ю.,</w:t>
      </w:r>
      <w:r w:rsidRPr="005A367D">
        <w:rPr>
          <w:rFonts w:ascii="Times New Roman" w:hAnsi="Times New Roman"/>
          <w:i/>
          <w:sz w:val="20"/>
          <w:szCs w:val="20"/>
        </w:rPr>
        <w:t xml:space="preserve"> Левочкин П.С.,</w:t>
      </w:r>
      <w:r w:rsidRPr="005A367D">
        <w:rPr>
          <w:rFonts w:ascii="Times New Roman" w:eastAsia="Arial Unicode MS" w:hAnsi="Times New Roman"/>
          <w:i/>
          <w:sz w:val="20"/>
          <w:szCs w:val="20"/>
        </w:rPr>
        <w:t xml:space="preserve"> Клепиков И.А.,</w:t>
      </w:r>
      <w:r w:rsidRPr="005A367D">
        <w:rPr>
          <w:rFonts w:ascii="Times New Roman" w:eastAsia="Calibri" w:hAnsi="Times New Roman"/>
          <w:i/>
          <w:sz w:val="20"/>
          <w:szCs w:val="20"/>
        </w:rPr>
        <w:t xml:space="preserve"> Ли</w:t>
      </w:r>
      <w:r w:rsidRPr="005A367D">
        <w:rPr>
          <w:rFonts w:ascii="Times New Roman" w:eastAsia="Calibri" w:hAnsi="Times New Roman"/>
          <w:i/>
          <w:sz w:val="20"/>
          <w:szCs w:val="20"/>
        </w:rPr>
        <w:t>х</w:t>
      </w:r>
      <w:r w:rsidRPr="005A367D">
        <w:rPr>
          <w:rFonts w:ascii="Times New Roman" w:eastAsia="Calibri" w:hAnsi="Times New Roman"/>
          <w:i/>
          <w:sz w:val="20"/>
          <w:szCs w:val="20"/>
        </w:rPr>
        <w:t>ванцев А.А.</w:t>
      </w:r>
      <w:r w:rsidRPr="005A367D">
        <w:rPr>
          <w:rFonts w:ascii="Times New Roman" w:eastAsia="Calibri" w:hAnsi="Times New Roman"/>
          <w:sz w:val="20"/>
          <w:szCs w:val="20"/>
        </w:rPr>
        <w:t xml:space="preserve"> и др. Модификация двигателей НПО «Энергомаш» путем </w:t>
      </w:r>
      <w:r w:rsidRPr="005A367D">
        <w:rPr>
          <w:rFonts w:ascii="Times New Roman" w:eastAsia="Calibri" w:hAnsi="Times New Roman"/>
          <w:sz w:val="20"/>
          <w:szCs w:val="20"/>
        </w:rPr>
        <w:lastRenderedPageBreak/>
        <w:t>замены керосина на сжиженный природный газ. НТО ТС№КМ.ТС.745-530-2013. 2013. 118с.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eastAsia="Arial Unicode MS" w:hAnsi="Times New Roman"/>
          <w:i/>
          <w:sz w:val="20"/>
          <w:szCs w:val="20"/>
        </w:rPr>
        <w:t>Фатуев И.Ю.,</w:t>
      </w:r>
      <w:r w:rsidRPr="005A367D">
        <w:rPr>
          <w:rFonts w:ascii="Times New Roman" w:hAnsi="Times New Roman"/>
          <w:i/>
          <w:sz w:val="20"/>
          <w:szCs w:val="20"/>
        </w:rPr>
        <w:t xml:space="preserve"> </w:t>
      </w:r>
      <w:r w:rsidRPr="005A367D">
        <w:rPr>
          <w:rFonts w:ascii="Times New Roman" w:eastAsia="Arial Unicode MS" w:hAnsi="Times New Roman"/>
          <w:i/>
          <w:sz w:val="20"/>
          <w:szCs w:val="20"/>
        </w:rPr>
        <w:t>Клепиков И.А.,</w:t>
      </w:r>
      <w:r w:rsidRPr="005A367D">
        <w:rPr>
          <w:rFonts w:ascii="Times New Roman" w:eastAsia="Calibri" w:hAnsi="Times New Roman"/>
          <w:i/>
          <w:sz w:val="20"/>
          <w:szCs w:val="20"/>
        </w:rPr>
        <w:t xml:space="preserve"> Лихванцев А.А.</w:t>
      </w:r>
      <w:r w:rsidRPr="005A367D">
        <w:rPr>
          <w:rFonts w:ascii="Times New Roman" w:hAnsi="Times New Roman"/>
          <w:i/>
          <w:sz w:val="20"/>
          <w:szCs w:val="20"/>
        </w:rPr>
        <w:t>, Судаков В.С.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IAC</w:t>
      </w:r>
      <w:r w:rsidRPr="005A367D">
        <w:rPr>
          <w:rFonts w:ascii="Times New Roman" w:hAnsi="Times New Roman"/>
          <w:sz w:val="20"/>
          <w:szCs w:val="20"/>
        </w:rPr>
        <w:t>-14-</w:t>
      </w:r>
      <w:r w:rsidRPr="005A367D">
        <w:rPr>
          <w:rFonts w:ascii="Times New Roman" w:hAnsi="Times New Roman"/>
          <w:sz w:val="20"/>
          <w:szCs w:val="20"/>
          <w:lang w:val="en-US"/>
        </w:rPr>
        <w:t>C</w:t>
      </w:r>
      <w:r w:rsidRPr="005A367D">
        <w:rPr>
          <w:rFonts w:ascii="Times New Roman" w:hAnsi="Times New Roman"/>
          <w:sz w:val="20"/>
          <w:szCs w:val="20"/>
        </w:rPr>
        <w:t xml:space="preserve">14-1.8 </w:t>
      </w:r>
      <w:r w:rsidRPr="005A367D">
        <w:rPr>
          <w:rFonts w:ascii="Times New Roman" w:hAnsi="Times New Roman"/>
          <w:sz w:val="20"/>
          <w:szCs w:val="20"/>
          <w:lang w:val="en-US"/>
        </w:rPr>
        <w:t>Modernization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of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powerful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LOX</w:t>
      </w:r>
      <w:r w:rsidRPr="005A367D">
        <w:rPr>
          <w:rFonts w:ascii="Times New Roman" w:hAnsi="Times New Roman"/>
          <w:sz w:val="20"/>
          <w:szCs w:val="20"/>
        </w:rPr>
        <w:t>-</w:t>
      </w:r>
      <w:r w:rsidRPr="005A367D">
        <w:rPr>
          <w:rFonts w:ascii="Times New Roman" w:hAnsi="Times New Roman"/>
          <w:sz w:val="20"/>
          <w:szCs w:val="20"/>
          <w:lang w:val="en-US"/>
        </w:rPr>
        <w:t>kerosene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LPRE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of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NPO</w:t>
      </w:r>
      <w:r w:rsidRPr="005A367D">
        <w:rPr>
          <w:rFonts w:ascii="Times New Roman" w:hAnsi="Times New Roman"/>
          <w:sz w:val="20"/>
          <w:szCs w:val="20"/>
        </w:rPr>
        <w:t xml:space="preserve"> «</w:t>
      </w:r>
      <w:r w:rsidRPr="005A367D">
        <w:rPr>
          <w:rFonts w:ascii="Times New Roman" w:hAnsi="Times New Roman"/>
          <w:sz w:val="20"/>
          <w:szCs w:val="20"/>
          <w:lang w:val="en-US"/>
        </w:rPr>
        <w:t>Energomash</w:t>
      </w:r>
      <w:r w:rsidRPr="005A367D">
        <w:rPr>
          <w:rFonts w:ascii="Times New Roman" w:hAnsi="Times New Roman"/>
          <w:sz w:val="20"/>
          <w:szCs w:val="20"/>
        </w:rPr>
        <w:t xml:space="preserve">». </w:t>
      </w:r>
      <w:r w:rsidRPr="005A367D">
        <w:rPr>
          <w:rFonts w:ascii="Times New Roman" w:hAnsi="Times New Roman"/>
          <w:sz w:val="20"/>
          <w:szCs w:val="20"/>
          <w:lang w:val="en-US"/>
        </w:rPr>
        <w:t>By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change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of</w:t>
      </w:r>
      <w:r w:rsidRPr="005A367D">
        <w:rPr>
          <w:rFonts w:ascii="Times New Roman" w:hAnsi="Times New Roman"/>
          <w:sz w:val="20"/>
          <w:szCs w:val="20"/>
        </w:rPr>
        <w:t xml:space="preserve"> </w:t>
      </w:r>
      <w:r w:rsidRPr="005A367D">
        <w:rPr>
          <w:rFonts w:ascii="Times New Roman" w:hAnsi="Times New Roman"/>
          <w:sz w:val="20"/>
          <w:szCs w:val="20"/>
          <w:lang w:val="en-US"/>
        </w:rPr>
        <w:t>fuel</w:t>
      </w:r>
      <w:r w:rsidRPr="005A367D">
        <w:rPr>
          <w:rFonts w:ascii="Times New Roman" w:hAnsi="Times New Roman"/>
          <w:sz w:val="20"/>
          <w:szCs w:val="20"/>
        </w:rPr>
        <w:t xml:space="preserve"> «</w:t>
      </w:r>
      <w:r w:rsidRPr="005A367D">
        <w:rPr>
          <w:rFonts w:ascii="Times New Roman" w:hAnsi="Times New Roman"/>
          <w:sz w:val="20"/>
          <w:szCs w:val="20"/>
          <w:lang w:val="en-US"/>
        </w:rPr>
        <w:t>kerosene</w:t>
      </w:r>
      <w:r w:rsidRPr="005A367D">
        <w:rPr>
          <w:rFonts w:ascii="Times New Roman" w:hAnsi="Times New Roman"/>
          <w:sz w:val="20"/>
          <w:szCs w:val="20"/>
        </w:rPr>
        <w:t xml:space="preserve">» </w:t>
      </w:r>
      <w:r w:rsidRPr="005A367D">
        <w:rPr>
          <w:rFonts w:ascii="Times New Roman" w:hAnsi="Times New Roman"/>
          <w:sz w:val="20"/>
          <w:szCs w:val="20"/>
          <w:lang w:val="en-US"/>
        </w:rPr>
        <w:t>on</w:t>
      </w:r>
      <w:r w:rsidRPr="005A367D">
        <w:rPr>
          <w:rFonts w:ascii="Times New Roman" w:hAnsi="Times New Roman"/>
          <w:sz w:val="20"/>
          <w:szCs w:val="20"/>
        </w:rPr>
        <w:t xml:space="preserve"> «</w:t>
      </w:r>
      <w:r w:rsidRPr="005A367D">
        <w:rPr>
          <w:rFonts w:ascii="Times New Roman" w:hAnsi="Times New Roman"/>
          <w:sz w:val="20"/>
          <w:szCs w:val="20"/>
          <w:lang w:val="en-US"/>
        </w:rPr>
        <w:t>methane</w:t>
      </w:r>
      <w:r w:rsidRPr="005A367D">
        <w:rPr>
          <w:rFonts w:ascii="Times New Roman" w:hAnsi="Times New Roman"/>
          <w:sz w:val="20"/>
          <w:szCs w:val="20"/>
        </w:rPr>
        <w:t xml:space="preserve">». </w:t>
      </w:r>
      <w:r w:rsidRPr="005A367D">
        <w:rPr>
          <w:rFonts w:ascii="Times New Roman" w:hAnsi="Times New Roman"/>
          <w:sz w:val="20"/>
          <w:szCs w:val="20"/>
          <w:lang w:val="en-US"/>
        </w:rPr>
        <w:t>GS</w:t>
      </w:r>
      <w:r w:rsidRPr="005A367D">
        <w:rPr>
          <w:rFonts w:ascii="Times New Roman" w:hAnsi="Times New Roman"/>
          <w:sz w:val="20"/>
          <w:szCs w:val="20"/>
        </w:rPr>
        <w:t xml:space="preserve"> Межд</w:t>
      </w:r>
      <w:r w:rsidRPr="005A367D">
        <w:rPr>
          <w:rFonts w:ascii="Times New Roman" w:hAnsi="Times New Roman"/>
          <w:sz w:val="20"/>
          <w:szCs w:val="20"/>
        </w:rPr>
        <w:t>у</w:t>
      </w:r>
      <w:r w:rsidRPr="005A367D">
        <w:rPr>
          <w:rFonts w:ascii="Times New Roman" w:hAnsi="Times New Roman"/>
          <w:sz w:val="20"/>
          <w:szCs w:val="20"/>
        </w:rPr>
        <w:t>народная космическая конференция, г. Торонто, Канада, 29.09-09.10.2014г. 7с.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hAnsi="Times New Roman"/>
          <w:sz w:val="20"/>
          <w:szCs w:val="20"/>
        </w:rPr>
        <w:t>Новости космонавтики №6, 2015. и №1, 2015.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hAnsi="Times New Roman"/>
          <w:sz w:val="20"/>
          <w:szCs w:val="20"/>
          <w:lang w:val="en-US"/>
        </w:rPr>
        <w:t>Http//www.spacex.com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eastAsia="Arial Unicode MS" w:hAnsi="Times New Roman"/>
          <w:i/>
          <w:sz w:val="20"/>
          <w:szCs w:val="20"/>
        </w:rPr>
        <w:t>Деркач Г.Г., Клепиков И.А., ПетуховА.Н., Радовский В.П., Ш</w:t>
      </w:r>
      <w:r w:rsidRPr="005A367D">
        <w:rPr>
          <w:rFonts w:ascii="Times New Roman" w:eastAsia="Arial Unicode MS" w:hAnsi="Times New Roman"/>
          <w:i/>
          <w:sz w:val="20"/>
          <w:szCs w:val="20"/>
        </w:rPr>
        <w:t>и</w:t>
      </w:r>
      <w:r w:rsidRPr="005A367D">
        <w:rPr>
          <w:rFonts w:ascii="Times New Roman" w:eastAsia="Arial Unicode MS" w:hAnsi="Times New Roman"/>
          <w:i/>
          <w:sz w:val="20"/>
          <w:szCs w:val="20"/>
        </w:rPr>
        <w:t>лов Ю.П.</w:t>
      </w:r>
      <w:r w:rsidRPr="005A367D">
        <w:rPr>
          <w:rFonts w:ascii="Times New Roman" w:eastAsia="Arial Unicode MS" w:hAnsi="Times New Roman"/>
          <w:sz w:val="20"/>
          <w:szCs w:val="20"/>
        </w:rPr>
        <w:t xml:space="preserve"> Повышение усталостной прочности лопаток рабочего колеса турбины с помощью оптимизации технологии изготовления. Труды КБЭМ, 1988. №16.</w:t>
      </w:r>
    </w:p>
    <w:p w:rsidR="00312C94" w:rsidRPr="005A367D" w:rsidRDefault="00312C94" w:rsidP="00312C94">
      <w:pPr>
        <w:pStyle w:val="afc"/>
        <w:numPr>
          <w:ilvl w:val="0"/>
          <w:numId w:val="31"/>
        </w:numPr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5A367D">
        <w:rPr>
          <w:rFonts w:ascii="Times New Roman" w:hAnsi="Times New Roman"/>
          <w:i/>
          <w:sz w:val="20"/>
          <w:szCs w:val="20"/>
        </w:rPr>
        <w:t>Морозов В.И., Заславский Е.Л.</w:t>
      </w:r>
      <w:r w:rsidRPr="005A367D">
        <w:rPr>
          <w:rFonts w:ascii="Times New Roman" w:hAnsi="Times New Roman"/>
          <w:sz w:val="20"/>
          <w:szCs w:val="20"/>
        </w:rPr>
        <w:t xml:space="preserve"> и др. Российские жидкостные ракетные двигатели на экологически чистых компонентах топлива для разгонных блоков ракет-носителей. Альтернативная энергетика и эк</w:t>
      </w:r>
      <w:r w:rsidRPr="005A367D">
        <w:rPr>
          <w:rFonts w:ascii="Times New Roman" w:hAnsi="Times New Roman"/>
          <w:sz w:val="20"/>
          <w:szCs w:val="20"/>
        </w:rPr>
        <w:t>о</w:t>
      </w:r>
      <w:r w:rsidRPr="005A367D">
        <w:rPr>
          <w:rFonts w:ascii="Times New Roman" w:hAnsi="Times New Roman"/>
          <w:sz w:val="20"/>
          <w:szCs w:val="20"/>
        </w:rPr>
        <w:t>логия №3, 2008.</w:t>
      </w:r>
    </w:p>
    <w:p w:rsidR="001B256F" w:rsidRDefault="001B256F">
      <w:r>
        <w:br w:type="page"/>
      </w:r>
    </w:p>
    <w:p w:rsidR="00312C94" w:rsidRDefault="00312C94" w:rsidP="00A87CD7">
      <w:r w:rsidRPr="00CE0AF8">
        <w:lastRenderedPageBreak/>
        <w:t>УДК</w:t>
      </w:r>
      <w:r>
        <w:t xml:space="preserve"> 331.103</w:t>
      </w:r>
    </w:p>
    <w:p w:rsidR="00E1627C" w:rsidRPr="00CE0AF8" w:rsidRDefault="00E1627C" w:rsidP="00A87CD7"/>
    <w:p w:rsidR="00E1627C" w:rsidRPr="00F770B4" w:rsidRDefault="00E1627C" w:rsidP="00E1627C">
      <w:pPr>
        <w:rPr>
          <w:i/>
          <w:sz w:val="22"/>
          <w:szCs w:val="22"/>
        </w:rPr>
      </w:pPr>
      <w:r w:rsidRPr="00F770B4">
        <w:rPr>
          <w:i/>
          <w:sz w:val="22"/>
          <w:szCs w:val="22"/>
        </w:rPr>
        <w:t>Егоренкова</w:t>
      </w:r>
      <w:r w:rsidR="00F770B4" w:rsidRPr="00F770B4">
        <w:rPr>
          <w:i/>
          <w:sz w:val="22"/>
          <w:szCs w:val="22"/>
        </w:rPr>
        <w:t xml:space="preserve"> Наталья Анатольевна, канд. экономических наук.</w:t>
      </w:r>
    </w:p>
    <w:p w:rsidR="00F770B4" w:rsidRDefault="00F770B4" w:rsidP="00F770B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CE0AF8" w:rsidRDefault="00312C94" w:rsidP="00CD26D5"/>
    <w:p w:rsidR="00312C94" w:rsidRPr="00CE0AF8" w:rsidRDefault="00312C94" w:rsidP="00CD26D5">
      <w:pPr>
        <w:jc w:val="center"/>
        <w:rPr>
          <w:sz w:val="24"/>
          <w:szCs w:val="24"/>
        </w:rPr>
      </w:pPr>
      <w:r w:rsidRPr="00CE0AF8">
        <w:rPr>
          <w:b/>
          <w:sz w:val="24"/>
          <w:szCs w:val="24"/>
        </w:rPr>
        <w:t>РОЛЬ КАДРОВОЙ СЛУЖБЫ ПРЕДПРИЯТИЯ В ОБЛАСТИ РАЗВИТИЯ ПЕРСОНАЛА</w:t>
      </w:r>
    </w:p>
    <w:p w:rsidR="00312C94" w:rsidRPr="00CE0AF8" w:rsidRDefault="00312C94" w:rsidP="00CD26D5">
      <w:pPr>
        <w:jc w:val="center"/>
      </w:pPr>
    </w:p>
    <w:p w:rsidR="001B256F" w:rsidRDefault="00312C94" w:rsidP="00CD26D5">
      <w:pPr>
        <w:pStyle w:val="af9"/>
        <w:spacing w:before="0" w:beforeAutospacing="0" w:after="0" w:afterAutospacing="0"/>
        <w:ind w:left="1134" w:firstLine="284"/>
        <w:jc w:val="both"/>
        <w:rPr>
          <w:sz w:val="20"/>
          <w:szCs w:val="20"/>
        </w:rPr>
      </w:pPr>
      <w:r w:rsidRPr="00CE0AF8">
        <w:rPr>
          <w:sz w:val="20"/>
          <w:szCs w:val="20"/>
        </w:rPr>
        <w:t>Представлен экономически-конкурентный подход к подбору и расстановке кадров в соответствии с требов</w:t>
      </w:r>
      <w:r w:rsidRPr="00CE0AF8">
        <w:rPr>
          <w:sz w:val="20"/>
          <w:szCs w:val="20"/>
        </w:rPr>
        <w:t>а</w:t>
      </w:r>
      <w:r w:rsidRPr="00CE0AF8">
        <w:rPr>
          <w:sz w:val="20"/>
          <w:szCs w:val="20"/>
        </w:rPr>
        <w:t>ниями времени и современной политики.</w:t>
      </w:r>
    </w:p>
    <w:p w:rsidR="001B256F" w:rsidRDefault="001B256F">
      <w:r>
        <w:br w:type="page"/>
      </w:r>
    </w:p>
    <w:p w:rsidR="00312C94" w:rsidRDefault="00312C94" w:rsidP="00CD26D5">
      <w:r w:rsidRPr="00CE0AF8">
        <w:lastRenderedPageBreak/>
        <w:t>УДК</w:t>
      </w:r>
      <w:r>
        <w:t xml:space="preserve"> 621.45:93</w:t>
      </w:r>
    </w:p>
    <w:p w:rsidR="00E1627C" w:rsidRPr="00CE0AF8" w:rsidRDefault="00E1627C" w:rsidP="00CD26D5"/>
    <w:p w:rsidR="00F770B4" w:rsidRPr="00862246" w:rsidRDefault="00E1627C" w:rsidP="00E1627C">
      <w:pPr>
        <w:rPr>
          <w:i/>
          <w:color w:val="000000"/>
          <w:sz w:val="22"/>
          <w:szCs w:val="22"/>
        </w:rPr>
      </w:pPr>
      <w:proofErr w:type="spellStart"/>
      <w:r w:rsidRPr="00862246">
        <w:rPr>
          <w:i/>
          <w:color w:val="000000"/>
          <w:sz w:val="22"/>
          <w:szCs w:val="22"/>
        </w:rPr>
        <w:t>Рахманин</w:t>
      </w:r>
      <w:proofErr w:type="spellEnd"/>
      <w:r w:rsidR="00F770B4" w:rsidRPr="00862246">
        <w:rPr>
          <w:i/>
          <w:color w:val="000000"/>
          <w:sz w:val="22"/>
          <w:szCs w:val="22"/>
        </w:rPr>
        <w:t xml:space="preserve"> Вячеслав Федорович, канд. </w:t>
      </w:r>
      <w:proofErr w:type="spellStart"/>
      <w:r w:rsidR="00F770B4" w:rsidRPr="00862246">
        <w:rPr>
          <w:i/>
          <w:color w:val="000000"/>
          <w:sz w:val="22"/>
          <w:szCs w:val="22"/>
        </w:rPr>
        <w:t>техн</w:t>
      </w:r>
      <w:proofErr w:type="spellEnd"/>
      <w:r w:rsidR="00F770B4" w:rsidRPr="00862246">
        <w:rPr>
          <w:i/>
          <w:color w:val="000000"/>
          <w:sz w:val="22"/>
          <w:szCs w:val="22"/>
        </w:rPr>
        <w:t>. наук.</w:t>
      </w:r>
      <w:r w:rsidRPr="00862246">
        <w:rPr>
          <w:i/>
          <w:color w:val="000000"/>
          <w:sz w:val="22"/>
          <w:szCs w:val="22"/>
        </w:rPr>
        <w:t xml:space="preserve"> </w:t>
      </w:r>
    </w:p>
    <w:p w:rsidR="00E1627C" w:rsidRPr="00862246" w:rsidRDefault="00E1627C" w:rsidP="00E1627C">
      <w:pPr>
        <w:rPr>
          <w:i/>
          <w:color w:val="000000"/>
          <w:sz w:val="22"/>
          <w:szCs w:val="22"/>
        </w:rPr>
      </w:pPr>
      <w:r w:rsidRPr="00862246">
        <w:rPr>
          <w:i/>
          <w:color w:val="000000"/>
          <w:sz w:val="22"/>
          <w:szCs w:val="22"/>
        </w:rPr>
        <w:t>Семенов</w:t>
      </w:r>
      <w:r w:rsidR="00F770B4" w:rsidRPr="00862246">
        <w:rPr>
          <w:i/>
          <w:color w:val="000000"/>
          <w:sz w:val="22"/>
          <w:szCs w:val="22"/>
        </w:rPr>
        <w:t xml:space="preserve"> Сергей Николаевич, канд. </w:t>
      </w:r>
      <w:proofErr w:type="spellStart"/>
      <w:r w:rsidR="00F770B4" w:rsidRPr="00862246">
        <w:rPr>
          <w:i/>
          <w:color w:val="000000"/>
          <w:sz w:val="22"/>
          <w:szCs w:val="22"/>
        </w:rPr>
        <w:t>техн</w:t>
      </w:r>
      <w:proofErr w:type="spellEnd"/>
      <w:r w:rsidR="00F770B4" w:rsidRPr="00862246">
        <w:rPr>
          <w:i/>
          <w:color w:val="000000"/>
          <w:sz w:val="22"/>
          <w:szCs w:val="22"/>
        </w:rPr>
        <w:t>. наук.</w:t>
      </w:r>
    </w:p>
    <w:p w:rsidR="00F770B4" w:rsidRDefault="00F770B4" w:rsidP="00F770B4">
      <w:pPr>
        <w:pStyle w:val="a6"/>
        <w:jc w:val="both"/>
        <w:rPr>
          <w:b w:val="0"/>
          <w:sz w:val="20"/>
        </w:rPr>
      </w:pPr>
      <w:r w:rsidRPr="00C87EF9">
        <w:rPr>
          <w:b w:val="0"/>
          <w:sz w:val="20"/>
        </w:rPr>
        <w:t>Россия, Московская обл.</w:t>
      </w:r>
      <w:r>
        <w:rPr>
          <w:b w:val="0"/>
          <w:sz w:val="20"/>
        </w:rPr>
        <w:t>,</w:t>
      </w:r>
      <w:r w:rsidRPr="00C87EF9">
        <w:rPr>
          <w:b w:val="0"/>
          <w:sz w:val="20"/>
        </w:rPr>
        <w:t xml:space="preserve"> г. Химки, НПО </w:t>
      </w:r>
      <w:proofErr w:type="spellStart"/>
      <w:r w:rsidRPr="00C87EF9">
        <w:rPr>
          <w:b w:val="0"/>
          <w:sz w:val="20"/>
        </w:rPr>
        <w:t>Энергомаш</w:t>
      </w:r>
      <w:proofErr w:type="spellEnd"/>
      <w:r w:rsidRPr="00C87EF9">
        <w:rPr>
          <w:b w:val="0"/>
          <w:sz w:val="20"/>
        </w:rPr>
        <w:t xml:space="preserve"> им. академика В.П. Глушко. Контактный телефон  − </w:t>
      </w:r>
      <w:r>
        <w:rPr>
          <w:b w:val="0"/>
          <w:sz w:val="20"/>
        </w:rPr>
        <w:t>(495)286</w:t>
      </w:r>
      <w:r w:rsidRPr="00C87EF9">
        <w:rPr>
          <w:b w:val="0"/>
          <w:sz w:val="20"/>
        </w:rPr>
        <w:t>-</w:t>
      </w:r>
      <w:r>
        <w:rPr>
          <w:b w:val="0"/>
          <w:sz w:val="20"/>
        </w:rPr>
        <w:t>9</w:t>
      </w:r>
      <w:r w:rsidRPr="00C87EF9">
        <w:rPr>
          <w:b w:val="0"/>
          <w:sz w:val="20"/>
        </w:rPr>
        <w:t>2-54.</w:t>
      </w:r>
    </w:p>
    <w:p w:rsidR="00312C94" w:rsidRPr="00CE0AF8" w:rsidRDefault="00312C94" w:rsidP="00CD26D5">
      <w:pPr>
        <w:ind w:firstLine="709"/>
        <w:jc w:val="center"/>
        <w:rPr>
          <w:b/>
        </w:rPr>
      </w:pPr>
    </w:p>
    <w:p w:rsidR="00312C94" w:rsidRPr="00CE0AF8" w:rsidRDefault="00312C94" w:rsidP="00CD26D5">
      <w:pPr>
        <w:jc w:val="center"/>
        <w:rPr>
          <w:b/>
          <w:sz w:val="24"/>
          <w:szCs w:val="24"/>
        </w:rPr>
      </w:pPr>
      <w:r w:rsidRPr="00CE0AF8">
        <w:rPr>
          <w:b/>
          <w:sz w:val="24"/>
          <w:szCs w:val="24"/>
        </w:rPr>
        <w:t>70 ЛЕТ НА ХИМКИНСКОЙ ЗЕМЛЕ</w:t>
      </w:r>
    </w:p>
    <w:p w:rsidR="00312C94" w:rsidRPr="00CE0AF8" w:rsidRDefault="00312C94" w:rsidP="00CD26D5">
      <w:pPr>
        <w:ind w:firstLine="709"/>
        <w:rPr>
          <w:sz w:val="24"/>
          <w:szCs w:val="24"/>
        </w:rPr>
      </w:pPr>
    </w:p>
    <w:p w:rsidR="00312C94" w:rsidRDefault="00312C94" w:rsidP="006F656B">
      <w:pPr>
        <w:ind w:firstLine="425"/>
        <w:rPr>
          <w:i/>
        </w:rPr>
      </w:pPr>
      <w:r w:rsidRPr="00CE0AF8">
        <w:rPr>
          <w:i/>
        </w:rPr>
        <w:t xml:space="preserve">В статье на документальной основе изложен начальный период истории создания предприятия, ставшего основным разработчиком ЖРД для ракет различного назначения в Советском Союзе и России, а также для двух наименований космических ракет в США. </w:t>
      </w:r>
    </w:p>
    <w:p w:rsidR="001B256F" w:rsidRDefault="001B256F">
      <w:pPr>
        <w:rPr>
          <w:b/>
        </w:rPr>
      </w:pPr>
      <w:r>
        <w:rPr>
          <w:b/>
        </w:rPr>
        <w:br w:type="page"/>
      </w:r>
    </w:p>
    <w:p w:rsidR="00312C94" w:rsidRPr="00970991" w:rsidRDefault="00312C94">
      <w:pPr>
        <w:rPr>
          <w:b/>
          <w:noProof/>
          <w:lang w:val="en-US"/>
        </w:rPr>
      </w:pPr>
    </w:p>
    <w:tbl>
      <w:tblPr>
        <w:tblW w:w="0" w:type="auto"/>
        <w:tblInd w:w="28" w:type="dxa"/>
        <w:tblLayout w:type="fixed"/>
        <w:tblLook w:val="01E0" w:firstRow="1" w:lastRow="1" w:firstColumn="1" w:lastColumn="1" w:noHBand="0" w:noVBand="0"/>
      </w:tblPr>
      <w:tblGrid>
        <w:gridCol w:w="5529"/>
        <w:gridCol w:w="539"/>
      </w:tblGrid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CE0AF8" w:rsidRDefault="00312C94" w:rsidP="005C67E9">
            <w:pPr>
              <w:spacing w:before="240"/>
              <w:jc w:val="center"/>
              <w:rPr>
                <w:rFonts w:eastAsia="MS Mincho"/>
                <w:sz w:val="24"/>
                <w:szCs w:val="24"/>
              </w:rPr>
            </w:pPr>
            <w:r w:rsidRPr="005C67E9">
              <w:rPr>
                <w:rFonts w:ascii="Calibri" w:eastAsia="Calibri" w:hAnsi="Calibri"/>
                <w:b/>
                <w:szCs w:val="22"/>
              </w:rPr>
              <w:br w:type="page"/>
            </w:r>
            <w:r w:rsidRPr="00CE0AF8">
              <w:rPr>
                <w:rFonts w:eastAsia="Calibri"/>
                <w:sz w:val="24"/>
                <w:szCs w:val="24"/>
              </w:rPr>
              <w:t xml:space="preserve">С О Д Е </w:t>
            </w:r>
            <w:proofErr w:type="gramStart"/>
            <w:r w:rsidRPr="00CE0AF8">
              <w:rPr>
                <w:rFonts w:eastAsia="Calibri"/>
                <w:sz w:val="24"/>
                <w:szCs w:val="24"/>
              </w:rPr>
              <w:t>Р</w:t>
            </w:r>
            <w:proofErr w:type="gramEnd"/>
            <w:r w:rsidRPr="00CE0AF8">
              <w:rPr>
                <w:rFonts w:eastAsia="Calibri"/>
                <w:sz w:val="24"/>
                <w:szCs w:val="24"/>
              </w:rPr>
              <w:t xml:space="preserve"> Ж А Н И Е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D26D5">
            <w:pPr>
              <w:spacing w:before="120"/>
              <w:jc w:val="center"/>
              <w:rPr>
                <w:rFonts w:eastAsia="Calibri"/>
              </w:rPr>
            </w:pPr>
          </w:p>
        </w:tc>
      </w:tr>
      <w:tr w:rsidR="00312C94" w:rsidRPr="00CE0AF8" w:rsidTr="00CD26D5">
        <w:trPr>
          <w:trHeight w:val="454"/>
        </w:trPr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1B256F" w:rsidRDefault="00312C94" w:rsidP="00A37A6A">
            <w:pPr>
              <w:pStyle w:val="a6"/>
              <w:spacing w:before="120"/>
              <w:rPr>
                <w:b w:val="0"/>
                <w:spacing w:val="-4"/>
                <w:sz w:val="20"/>
              </w:rPr>
            </w:pPr>
            <w:r w:rsidRPr="001B256F">
              <w:rPr>
                <w:b w:val="0"/>
                <w:spacing w:val="-2"/>
                <w:sz w:val="20"/>
              </w:rPr>
              <w:t>Штыревые форсунки с пониженными потерями полного давл</w:t>
            </w:r>
            <w:r w:rsidRPr="001B256F">
              <w:rPr>
                <w:b w:val="0"/>
                <w:spacing w:val="-2"/>
                <w:sz w:val="20"/>
              </w:rPr>
              <w:t>е</w:t>
            </w:r>
            <w:r w:rsidRPr="001B256F">
              <w:rPr>
                <w:b w:val="0"/>
                <w:spacing w:val="-2"/>
                <w:sz w:val="20"/>
              </w:rPr>
              <w:t xml:space="preserve">ния. </w:t>
            </w:r>
            <w:r w:rsidRPr="001B256F">
              <w:rPr>
                <w:b w:val="0"/>
                <w:i/>
                <w:iCs/>
                <w:sz w:val="20"/>
              </w:rPr>
              <w:t>А.С. Киселев</w:t>
            </w:r>
            <w:r w:rsidRPr="001B256F">
              <w:rPr>
                <w:b w:val="0"/>
                <w:sz w:val="20"/>
              </w:rPr>
              <w:t>………………………………………………..…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A37A6A">
            <w:pPr>
              <w:spacing w:before="24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</w:tr>
      <w:tr w:rsidR="00364D30" w:rsidRPr="00CE0AF8">
        <w:trPr>
          <w:trHeight w:val="454"/>
        </w:trPr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180"/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CE0AF8" w:rsidRDefault="00364D30" w:rsidP="00CD26D5">
            <w:pPr>
              <w:spacing w:after="180"/>
              <w:ind w:right="57"/>
              <w:jc w:val="center"/>
              <w:rPr>
                <w:rFonts w:eastAsia="Calibri"/>
              </w:rPr>
            </w:pPr>
          </w:p>
        </w:tc>
      </w:tr>
      <w:tr w:rsidR="00312C94" w:rsidRPr="00CE0AF8">
        <w:trPr>
          <w:trHeight w:val="454"/>
        </w:trPr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jc w:val="both"/>
              <w:rPr>
                <w:rFonts w:eastAsia="Calibri"/>
                <w:spacing w:val="-4"/>
              </w:rPr>
            </w:pPr>
            <w:r w:rsidRPr="00CE0AF8">
              <w:t xml:space="preserve">Маршевая двигательная установка ракеты-носителя с двумя концентрическими компоновками круглых камер вокруг </w:t>
            </w:r>
            <w:proofErr w:type="gramStart"/>
            <w:r w:rsidRPr="00CE0AF8">
              <w:t>шт</w:t>
            </w:r>
            <w:r w:rsidRPr="00CE0AF8">
              <w:t>ы</w:t>
            </w:r>
            <w:r w:rsidRPr="00CE0AF8">
              <w:t>ревых центральных</w:t>
            </w:r>
            <w:proofErr w:type="gramEnd"/>
            <w:r w:rsidRPr="00CE0AF8">
              <w:t xml:space="preserve"> тел и </w:t>
            </w:r>
            <w:proofErr w:type="spellStart"/>
            <w:r w:rsidRPr="00CE0AF8">
              <w:t>эжекцией</w:t>
            </w:r>
            <w:proofErr w:type="spellEnd"/>
            <w:r w:rsidRPr="00CE0AF8">
              <w:t xml:space="preserve"> атмосферного воздуха к внутренней компоновке. </w:t>
            </w:r>
            <w:r w:rsidRPr="00CE0AF8">
              <w:rPr>
                <w:i/>
              </w:rPr>
              <w:t xml:space="preserve">В.К. Чванов, Л.Е. </w:t>
            </w:r>
            <w:proofErr w:type="spellStart"/>
            <w:r w:rsidRPr="00CE0AF8">
              <w:rPr>
                <w:i/>
              </w:rPr>
              <w:t>Стернин</w:t>
            </w:r>
            <w:proofErr w:type="spellEnd"/>
            <w:r w:rsidRPr="00CE0AF8">
              <w:rPr>
                <w:i/>
              </w:rPr>
              <w:t xml:space="preserve">, </w:t>
            </w:r>
            <w:r w:rsidR="00A37A6A">
              <w:rPr>
                <w:i/>
              </w:rPr>
              <w:br/>
            </w:r>
            <w:r w:rsidRPr="00CE0AF8">
              <w:rPr>
                <w:i/>
              </w:rPr>
              <w:t xml:space="preserve">А.Н. Крайко, П.С. Левочкин, Н.Б. Пономарев, К.С. Пьянков, Н.И. </w:t>
            </w:r>
            <w:proofErr w:type="spellStart"/>
            <w:r w:rsidRPr="00CE0AF8">
              <w:rPr>
                <w:i/>
              </w:rPr>
              <w:t>Тилляева</w:t>
            </w:r>
            <w:proofErr w:type="spellEnd"/>
            <w:r w:rsidRPr="00CE0AF8">
              <w:rPr>
                <w:i/>
              </w:rPr>
              <w:t>,</w:t>
            </w:r>
            <w:r w:rsidRPr="00CE0AF8">
              <w:t xml:space="preserve"> </w:t>
            </w:r>
            <w:r w:rsidRPr="00CE0AF8">
              <w:rPr>
                <w:i/>
              </w:rPr>
              <w:t xml:space="preserve">В.М. Низовцев, В.Е. </w:t>
            </w:r>
            <w:proofErr w:type="spellStart"/>
            <w:r w:rsidRPr="00CE0AF8">
              <w:rPr>
                <w:i/>
              </w:rPr>
              <w:t>Ширшов</w:t>
            </w:r>
            <w:proofErr w:type="spellEnd"/>
            <w:r w:rsidRPr="00CE0AF8">
              <w:rPr>
                <w:i/>
              </w:rPr>
              <w:t xml:space="preserve">, А.Э. Денисов, </w:t>
            </w:r>
            <w:r w:rsidRPr="00CE0AF8">
              <w:rPr>
                <w:i/>
              </w:rPr>
              <w:br/>
              <w:t>Я.П. Гришко…………………………………..</w:t>
            </w:r>
            <w:r w:rsidRPr="00CE0AF8">
              <w:t>………………………..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364D30" w:rsidRPr="005C67E9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48237D">
            <w:pPr>
              <w:spacing w:after="240"/>
              <w:ind w:hanging="28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ind w:hanging="28"/>
              <w:jc w:val="both"/>
              <w:rPr>
                <w:rFonts w:eastAsia="Calibri"/>
              </w:rPr>
            </w:pPr>
            <w:r w:rsidRPr="00CE0AF8">
              <w:t>Расчёты потерь удельного импульса из-за рассеяния при д</w:t>
            </w:r>
            <w:r w:rsidRPr="00CE0AF8">
              <w:t>е</w:t>
            </w:r>
            <w:r w:rsidRPr="00CE0AF8">
              <w:t>формировании сопла камеры ЖРД.</w:t>
            </w:r>
            <w:r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Pr="00CE0AF8">
              <w:rPr>
                <w:i/>
              </w:rPr>
              <w:t>В.В. Дубровин, В.К. Ста</w:t>
            </w:r>
            <w:r w:rsidRPr="00CE0AF8">
              <w:rPr>
                <w:i/>
              </w:rPr>
              <w:t>р</w:t>
            </w:r>
            <w:r w:rsidRPr="00CE0AF8">
              <w:rPr>
                <w:i/>
              </w:rPr>
              <w:t>ков …………..………………………………………………………….</w:t>
            </w:r>
            <w:r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82AB5">
            <w:pPr>
              <w:spacing w:after="240"/>
              <w:ind w:hanging="28"/>
              <w:jc w:val="both"/>
              <w:rPr>
                <w:noProof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572D05" w:rsidP="00C82AB5">
            <w:pPr>
              <w:ind w:hanging="28"/>
              <w:jc w:val="both"/>
              <w:rPr>
                <w:rFonts w:eastAsia="Calibri"/>
              </w:rPr>
            </w:pPr>
            <w:r>
              <w:rPr>
                <w:noProof/>
              </w:rPr>
              <w:pict>
                <v:rect id="_x0000_s3672" style="position:absolute;left:0;text-align:left;margin-left:100.9pt;margin-top:11.3pt;width:85.35pt;height:11.25pt;z-index:251683840;mso-position-horizontal-relative:text;mso-position-vertical-relative:text" filled="f"/>
              </w:pict>
            </w:r>
            <w:r w:rsidR="00312C94" w:rsidRPr="00CE0AF8">
              <w:t>Расчёт охлаждения модельного ЖРД с керамическим теплоз</w:t>
            </w:r>
            <w:r w:rsidR="00312C94" w:rsidRPr="00CE0AF8">
              <w:t>а</w:t>
            </w:r>
            <w:r w:rsidR="00312C94" w:rsidRPr="00CE0AF8">
              <w:t>щитным покрытием.</w:t>
            </w:r>
            <w:r w:rsidR="00312C94"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="00312C94" w:rsidRPr="00CE0AF8">
              <w:rPr>
                <w:i/>
              </w:rPr>
              <w:t>Б.П. Александров</w:t>
            </w:r>
            <w:proofErr w:type="gramStart"/>
            <w:r w:rsidR="00312C94" w:rsidRPr="00CE0AF8">
              <w:rPr>
                <w:i/>
              </w:rPr>
              <w:t> ,</w:t>
            </w:r>
            <w:proofErr w:type="gramEnd"/>
            <w:r w:rsidR="00312C94" w:rsidRPr="00CE0AF8">
              <w:rPr>
                <w:i/>
              </w:rPr>
              <w:t xml:space="preserve"> А.А. Борисенко, </w:t>
            </w:r>
            <w:r w:rsidR="00312C94" w:rsidRPr="00CE0AF8">
              <w:rPr>
                <w:i/>
              </w:rPr>
              <w:br/>
              <w:t xml:space="preserve">Л.Н. </w:t>
            </w:r>
            <w:proofErr w:type="spellStart"/>
            <w:r w:rsidR="00312C94" w:rsidRPr="00CE0AF8">
              <w:rPr>
                <w:i/>
              </w:rPr>
              <w:t>Кандоба</w:t>
            </w:r>
            <w:proofErr w:type="spellEnd"/>
            <w:r w:rsidR="00312C94" w:rsidRPr="00CE0AF8">
              <w:rPr>
                <w:i/>
              </w:rPr>
              <w:t xml:space="preserve">, А.С. </w:t>
            </w:r>
            <w:proofErr w:type="spellStart"/>
            <w:r w:rsidR="00312C94" w:rsidRPr="00CE0AF8">
              <w:rPr>
                <w:i/>
              </w:rPr>
              <w:t>Смекалкин</w:t>
            </w:r>
            <w:proofErr w:type="spellEnd"/>
            <w:r w:rsidR="00312C94" w:rsidRPr="00CE0AF8">
              <w:rPr>
                <w:i/>
              </w:rPr>
              <w:t>……..…………………………….</w:t>
            </w:r>
            <w:r w:rsidR="00312C94"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364D30" w:rsidRPr="005C67E9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A37A6A" w:rsidP="00C82AB5">
            <w:pPr>
              <w:spacing w:after="120"/>
              <w:ind w:hanging="28"/>
              <w:jc w:val="both"/>
              <w:rPr>
                <w:lang w:val="en-US"/>
              </w:rPr>
            </w:pPr>
            <w:r w:rsidRPr="001C75F2">
              <w:rPr>
                <w:i/>
                <w:lang w:val="en-US"/>
              </w:rPr>
              <w:t xml:space="preserve"> 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spacing w:after="120"/>
              <w:ind w:hanging="28"/>
              <w:rPr>
                <w:rFonts w:eastAsia="Calibri"/>
              </w:rPr>
            </w:pPr>
            <w:r w:rsidRPr="00CE0AF8">
              <w:t>Выбор числа оборотов ТНА ЖРД.</w:t>
            </w:r>
            <w:r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Pr="00CE0AF8">
              <w:rPr>
                <w:i/>
              </w:rPr>
              <w:t xml:space="preserve">Ю.И. </w:t>
            </w:r>
            <w:proofErr w:type="spellStart"/>
            <w:r w:rsidRPr="00CE0AF8">
              <w:rPr>
                <w:i/>
              </w:rPr>
              <w:t>Каналин</w:t>
            </w:r>
            <w:proofErr w:type="spellEnd"/>
            <w:r w:rsidRPr="00CE0AF8">
              <w:rPr>
                <w:i/>
              </w:rPr>
              <w:t>, Н.П. Полет</w:t>
            </w:r>
            <w:r w:rsidRPr="00CE0AF8">
              <w:rPr>
                <w:i/>
              </w:rPr>
              <w:t>а</w:t>
            </w:r>
            <w:r w:rsidRPr="00CE0AF8">
              <w:rPr>
                <w:i/>
              </w:rPr>
              <w:t>ев, И.А. Чернышева………………………………………………….</w:t>
            </w:r>
            <w:r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after="12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</w:tr>
      <w:tr w:rsidR="00364D30" w:rsidRPr="005C67E9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82AB5">
            <w:pPr>
              <w:spacing w:after="240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jc w:val="both"/>
              <w:rPr>
                <w:rFonts w:eastAsia="Calibri"/>
              </w:rPr>
            </w:pPr>
            <w:r w:rsidRPr="00CE0AF8">
              <w:t xml:space="preserve">Влияние добавки ПИБ к керосину на </w:t>
            </w:r>
            <w:proofErr w:type="spellStart"/>
            <w:r w:rsidRPr="00CE0AF8">
              <w:t>внутрикамерные</w:t>
            </w:r>
            <w:proofErr w:type="spellEnd"/>
            <w:r w:rsidRPr="00CE0AF8">
              <w:t xml:space="preserve"> проце</w:t>
            </w:r>
            <w:r w:rsidRPr="00CE0AF8">
              <w:t>с</w:t>
            </w:r>
            <w:r w:rsidRPr="00CE0AF8">
              <w:t>сы ЖРД.</w:t>
            </w:r>
            <w:r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Pr="00CE0AF8">
              <w:rPr>
                <w:i/>
              </w:rPr>
              <w:t>В.Д. Гапонов, В.К. Медведев, С.Н. Семенов……….</w:t>
            </w:r>
            <w:r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D26D5">
            <w:pPr>
              <w:spacing w:after="24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</w:tr>
      <w:tr w:rsidR="00364D30" w:rsidRPr="00A37A6A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82AB5">
            <w:pPr>
              <w:spacing w:after="240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r w:rsidRPr="00CE0AF8">
              <w:t>Влияние добавки ПИБ к керосину на проточное охлаждение камер двигателя РД170.</w:t>
            </w:r>
            <w:r w:rsidRPr="00CE0AF8">
              <w:rPr>
                <w:i/>
              </w:rPr>
              <w:t xml:space="preserve"> В.Д. Гапонов, Л.Н. </w:t>
            </w:r>
            <w:proofErr w:type="spellStart"/>
            <w:r w:rsidRPr="00CE0AF8">
              <w:rPr>
                <w:i/>
              </w:rPr>
              <w:t>Кандоба</w:t>
            </w:r>
            <w:proofErr w:type="spellEnd"/>
            <w:r w:rsidRPr="00CE0AF8">
              <w:rPr>
                <w:i/>
              </w:rPr>
              <w:t>……….….</w:t>
            </w:r>
            <w:r w:rsidRPr="00CE0AF8">
              <w:t>…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20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r w:rsidRPr="00CE0AF8">
              <w:t xml:space="preserve">Оценка влияния </w:t>
            </w:r>
            <w:proofErr w:type="spellStart"/>
            <w:r w:rsidRPr="00CE0AF8">
              <w:t>завесного</w:t>
            </w:r>
            <w:proofErr w:type="spellEnd"/>
            <w:r w:rsidRPr="00CE0AF8">
              <w:t xml:space="preserve"> охлаждения ЖРД на потери удел</w:t>
            </w:r>
            <w:r w:rsidRPr="00CE0AF8">
              <w:t>ь</w:t>
            </w:r>
            <w:r w:rsidRPr="00CE0AF8">
              <w:t xml:space="preserve">ного импульса. </w:t>
            </w:r>
            <w:r w:rsidRPr="00CE0AF8">
              <w:rPr>
                <w:i/>
              </w:rPr>
              <w:t xml:space="preserve">В.В. Дубровин, В.К. Старков, Л.Е. </w:t>
            </w:r>
            <w:proofErr w:type="spellStart"/>
            <w:r w:rsidRPr="00CE0AF8">
              <w:rPr>
                <w:i/>
              </w:rPr>
              <w:t>Стернин</w:t>
            </w:r>
            <w:proofErr w:type="spellEnd"/>
            <w:r w:rsidRPr="00CE0AF8">
              <w:rPr>
                <w:i/>
              </w:rPr>
              <w:t>……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20"/>
              <w:ind w:left="-28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ind w:left="-28"/>
              <w:rPr>
                <w:rFonts w:eastAsia="Calibri"/>
              </w:rPr>
            </w:pPr>
            <w:r w:rsidRPr="00CE0AF8">
              <w:t>Метод быстрой оценки термодинамических и теплофизических свой</w:t>
            </w:r>
            <w:proofErr w:type="gramStart"/>
            <w:r w:rsidRPr="00CE0AF8">
              <w:t>ств пр</w:t>
            </w:r>
            <w:proofErr w:type="gramEnd"/>
            <w:r w:rsidRPr="00CE0AF8">
              <w:t>одуктов сгорания многокомпонентных топливных композиций в ЖРД.</w:t>
            </w:r>
            <w:r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Pr="00CE0AF8">
              <w:rPr>
                <w:i/>
              </w:rPr>
              <w:t xml:space="preserve">А.Н. </w:t>
            </w:r>
            <w:proofErr w:type="spellStart"/>
            <w:r w:rsidRPr="00CE0AF8">
              <w:rPr>
                <w:i/>
              </w:rPr>
              <w:t>Колымагин</w:t>
            </w:r>
            <w:proofErr w:type="spellEnd"/>
            <w:r w:rsidRPr="00CE0AF8">
              <w:rPr>
                <w:i/>
              </w:rPr>
              <w:t xml:space="preserve">, Т.Н. </w:t>
            </w:r>
            <w:proofErr w:type="spellStart"/>
            <w:r w:rsidRPr="00CE0AF8">
              <w:rPr>
                <w:i/>
              </w:rPr>
              <w:t>Томалинцева</w:t>
            </w:r>
            <w:proofErr w:type="spellEnd"/>
            <w:r w:rsidRPr="00CE0AF8">
              <w:rPr>
                <w:i/>
              </w:rPr>
              <w:t>…….</w:t>
            </w:r>
            <w:r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</w:tr>
      <w:tr w:rsidR="00364D30" w:rsidRPr="005C67E9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120"/>
              <w:ind w:hanging="28"/>
              <w:rPr>
                <w:b/>
                <w:spacing w:val="-4"/>
                <w:szCs w:val="22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A37A6A" w:rsidRDefault="00364D30" w:rsidP="00CD26D5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jc w:val="both"/>
            </w:pPr>
            <w:r w:rsidRPr="00CE0AF8">
              <w:t>Метод определения расчетно-экспериментальных зависим</w:t>
            </w:r>
            <w:r w:rsidRPr="00CE0AF8">
              <w:t>о</w:t>
            </w:r>
            <w:r w:rsidRPr="00CE0AF8">
              <w:t xml:space="preserve">стей для оперативного прогнозирования параметров ЖРД при повторных испытаниях. </w:t>
            </w:r>
            <w:r w:rsidRPr="00CE0AF8">
              <w:rPr>
                <w:i/>
              </w:rPr>
              <w:t xml:space="preserve">С.С. Каменский, Д.С. </w:t>
            </w:r>
            <w:proofErr w:type="spellStart"/>
            <w:r w:rsidRPr="00CE0AF8">
              <w:rPr>
                <w:i/>
              </w:rPr>
              <w:t>Мартир</w:t>
            </w:r>
            <w:r w:rsidRPr="00CE0AF8">
              <w:rPr>
                <w:i/>
              </w:rPr>
              <w:t>о</w:t>
            </w:r>
            <w:r w:rsidRPr="00CE0AF8">
              <w:rPr>
                <w:i/>
              </w:rPr>
              <w:t>сов</w:t>
            </w:r>
            <w:proofErr w:type="spellEnd"/>
            <w:r w:rsidRPr="00CE0AF8">
              <w:rPr>
                <w:i/>
              </w:rPr>
              <w:t>……………..…………….….</w:t>
            </w:r>
            <w:r w:rsidRPr="00CE0AF8">
              <w:t>……………………………………...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82AB5">
            <w:pPr>
              <w:spacing w:after="180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8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jc w:val="both"/>
            </w:pPr>
            <w:r w:rsidRPr="00CE0AF8">
              <w:t>Алгоритм управления по соотношению компонентов топлива с нелинейным регулированием</w:t>
            </w:r>
            <w:r w:rsidRPr="00CE0AF8">
              <w:rPr>
                <w:bCs/>
              </w:rPr>
              <w:t xml:space="preserve">. </w:t>
            </w:r>
            <w:r w:rsidRPr="005C09A8">
              <w:rPr>
                <w:rStyle w:val="affffc"/>
                <w:b w:val="0"/>
                <w:i/>
                <w:spacing w:val="-2"/>
              </w:rPr>
              <w:t xml:space="preserve">Е.А. </w:t>
            </w:r>
            <w:proofErr w:type="spellStart"/>
            <w:r w:rsidRPr="005C09A8">
              <w:rPr>
                <w:rStyle w:val="affffc"/>
                <w:b w:val="0"/>
                <w:i/>
                <w:spacing w:val="-2"/>
              </w:rPr>
              <w:t>Гемранова</w:t>
            </w:r>
            <w:proofErr w:type="spellEnd"/>
            <w:r w:rsidRPr="005C09A8">
              <w:rPr>
                <w:rStyle w:val="affffc"/>
                <w:b w:val="0"/>
                <w:i/>
                <w:spacing w:val="-2"/>
              </w:rPr>
              <w:t xml:space="preserve">, А.И. </w:t>
            </w:r>
            <w:proofErr w:type="spellStart"/>
            <w:r w:rsidRPr="005C09A8">
              <w:rPr>
                <w:rStyle w:val="affffc"/>
                <w:b w:val="0"/>
                <w:i/>
                <w:spacing w:val="-2"/>
              </w:rPr>
              <w:t>Колбасе</w:t>
            </w:r>
            <w:r w:rsidRPr="005C09A8">
              <w:rPr>
                <w:rStyle w:val="affffc"/>
                <w:b w:val="0"/>
                <w:i/>
                <w:spacing w:val="-2"/>
              </w:rPr>
              <w:t>н</w:t>
            </w:r>
            <w:r w:rsidRPr="005C09A8">
              <w:rPr>
                <w:rStyle w:val="affffc"/>
                <w:b w:val="0"/>
                <w:i/>
                <w:spacing w:val="-2"/>
              </w:rPr>
              <w:t>ков</w:t>
            </w:r>
            <w:proofErr w:type="spellEnd"/>
            <w:r w:rsidRPr="005C09A8">
              <w:rPr>
                <w:rStyle w:val="affffc"/>
                <w:b w:val="0"/>
                <w:i/>
                <w:spacing w:val="-2"/>
              </w:rPr>
              <w:t>, С.Н. Семенов</w:t>
            </w:r>
            <w:r w:rsidRPr="00CE0AF8">
              <w:t xml:space="preserve"> …………………………………..………..…...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80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CD26D5">
            <w:pPr>
              <w:spacing w:after="18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jc w:val="both"/>
            </w:pPr>
            <w:r w:rsidRPr="00CE0AF8">
              <w:t xml:space="preserve">Моделирование течения в магистрали, имитирующей отбор расхода горючего на рулевые машины двигателя РД191. </w:t>
            </w:r>
            <w:r w:rsidRPr="00CE0AF8">
              <w:br/>
            </w:r>
            <w:r w:rsidRPr="00CE0AF8">
              <w:rPr>
                <w:i/>
              </w:rPr>
              <w:t xml:space="preserve">Д.Р. </w:t>
            </w:r>
            <w:proofErr w:type="spellStart"/>
            <w:r w:rsidRPr="00CE0AF8">
              <w:rPr>
                <w:i/>
              </w:rPr>
              <w:t>Демурчян</w:t>
            </w:r>
            <w:proofErr w:type="spellEnd"/>
            <w:r w:rsidRPr="00CE0AF8">
              <w:rPr>
                <w:i/>
              </w:rPr>
              <w:t>……….….</w:t>
            </w:r>
            <w:r w:rsidRPr="00CE0AF8">
              <w:t>…………………………………………....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D26D5">
            <w:pPr>
              <w:spacing w:after="18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</w:tr>
      <w:tr w:rsidR="00364D30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D4223F">
            <w:pPr>
              <w:spacing w:after="120"/>
              <w:ind w:hanging="28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64D30" w:rsidRPr="005C09A8" w:rsidRDefault="00364D30" w:rsidP="00D4223F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ind w:hanging="28"/>
              <w:rPr>
                <w:rFonts w:eastAsia="Calibri"/>
              </w:rPr>
            </w:pPr>
            <w:r w:rsidRPr="00CE0AF8">
              <w:t xml:space="preserve">Моделирование </w:t>
            </w:r>
            <w:proofErr w:type="gramStart"/>
            <w:r w:rsidRPr="00CE0AF8">
              <w:t>условий возникновения режима вовлечения</w:t>
            </w:r>
            <w:proofErr w:type="gramEnd"/>
            <w:r w:rsidRPr="00CE0AF8">
              <w:t xml:space="preserve"> во вращение плавающего кольца ротором.</w:t>
            </w:r>
            <w:r w:rsidRPr="00CE0AF8">
              <w:rPr>
                <w:rFonts w:eastAsia="Lucida Sans Unicode"/>
                <w:i/>
                <w:kern w:val="1"/>
                <w:lang w:eastAsia="ar-SA"/>
              </w:rPr>
              <w:t xml:space="preserve"> </w:t>
            </w:r>
            <w:r w:rsidRPr="00CE0AF8">
              <w:rPr>
                <w:i/>
              </w:rPr>
              <w:t>А.В. Иванов……….</w:t>
            </w:r>
            <w:r w:rsidRPr="00CE0AF8">
              <w:t>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</w:tr>
      <w:tr w:rsidR="00A37A6A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spacing w:after="120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spacing w:after="16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r w:rsidRPr="00CE0AF8">
              <w:t>Оценка повреждаемости и ресурса элементов конструкции ЖРД после огневых испытаний</w:t>
            </w:r>
            <w:r w:rsidRPr="00CE0AF8">
              <w:rPr>
                <w:bCs/>
              </w:rPr>
              <w:t xml:space="preserve">. </w:t>
            </w:r>
            <w:r w:rsidRPr="00CE0AF8">
              <w:rPr>
                <w:i/>
              </w:rPr>
              <w:t>В</w:t>
            </w:r>
            <w:r w:rsidRPr="00CE0AF8">
              <w:t>.</w:t>
            </w:r>
            <w:r w:rsidRPr="00CE0AF8">
              <w:rPr>
                <w:i/>
              </w:rPr>
              <w:t>В</w:t>
            </w:r>
            <w:r w:rsidRPr="00CE0AF8">
              <w:t>.</w:t>
            </w:r>
            <w:r w:rsidRPr="00CE0AF8">
              <w:rPr>
                <w:i/>
              </w:rPr>
              <w:t> Ткач</w:t>
            </w:r>
            <w:r w:rsidRPr="00CE0AF8">
              <w:t>……………………...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</w:tr>
      <w:tr w:rsidR="00A37A6A" w:rsidRPr="005C09A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82AB5">
            <w:pPr>
              <w:suppressAutoHyphens/>
              <w:spacing w:after="120"/>
              <w:rPr>
                <w:rFonts w:eastAsia="Calibri"/>
                <w:b/>
                <w:bCs/>
                <w:szCs w:val="22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spacing w:before="60" w:after="120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1B256F" w:rsidRDefault="00312C94" w:rsidP="00C82AB5">
            <w:pPr>
              <w:pStyle w:val="a6"/>
              <w:rPr>
                <w:b w:val="0"/>
                <w:sz w:val="20"/>
              </w:rPr>
            </w:pPr>
            <w:r w:rsidRPr="001B256F">
              <w:rPr>
                <w:b w:val="0"/>
                <w:sz w:val="20"/>
              </w:rPr>
              <w:t xml:space="preserve">Теплообменные аппараты двигателя РД253 ракеты-носителя «Протон». </w:t>
            </w:r>
            <w:r w:rsidRPr="001B256F">
              <w:rPr>
                <w:b w:val="0"/>
                <w:i/>
                <w:sz w:val="20"/>
              </w:rPr>
              <w:t>О.Г. Клюева</w:t>
            </w:r>
            <w:r w:rsidRPr="001B256F">
              <w:rPr>
                <w:b w:val="0"/>
                <w:sz w:val="20"/>
              </w:rPr>
              <w:t xml:space="preserve"> …………………………………………...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</w:tr>
      <w:tr w:rsidR="00A37A6A" w:rsidRPr="00AF6A81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pStyle w:val="a6"/>
              <w:spacing w:after="120"/>
              <w:rPr>
                <w:b w:val="0"/>
                <w:color w:val="000000"/>
                <w:sz w:val="20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1B256F" w:rsidRDefault="00312C94" w:rsidP="00C82AB5">
            <w:pPr>
              <w:pStyle w:val="a6"/>
              <w:rPr>
                <w:rFonts w:eastAsia="Calibri"/>
                <w:b w:val="0"/>
                <w:sz w:val="20"/>
              </w:rPr>
            </w:pPr>
            <w:r w:rsidRPr="001B256F">
              <w:rPr>
                <w:b w:val="0"/>
                <w:color w:val="000000"/>
                <w:sz w:val="20"/>
              </w:rPr>
              <w:t xml:space="preserve">Анализ </w:t>
            </w:r>
            <w:proofErr w:type="gramStart"/>
            <w:r w:rsidRPr="001B256F">
              <w:rPr>
                <w:b w:val="0"/>
                <w:color w:val="000000"/>
                <w:sz w:val="20"/>
              </w:rPr>
              <w:t xml:space="preserve">обеспечения </w:t>
            </w:r>
            <w:r w:rsidRPr="001B256F">
              <w:rPr>
                <w:b w:val="0"/>
                <w:sz w:val="20"/>
              </w:rPr>
              <w:t>основных параметров агрегатов наддува</w:t>
            </w:r>
            <w:proofErr w:type="gramEnd"/>
            <w:r w:rsidRPr="001B256F">
              <w:rPr>
                <w:b w:val="0"/>
                <w:sz w:val="20"/>
              </w:rPr>
              <w:t xml:space="preserve"> ЖРД. </w:t>
            </w:r>
            <w:r w:rsidRPr="001B256F">
              <w:rPr>
                <w:b w:val="0"/>
                <w:i/>
                <w:sz w:val="20"/>
              </w:rPr>
              <w:t>О.Г. Клюева ……….………………………………………..</w:t>
            </w:r>
            <w:r w:rsidRPr="001B256F">
              <w:rPr>
                <w:b w:val="0"/>
                <w:iCs/>
                <w:sz w:val="20"/>
              </w:rPr>
              <w:t>.</w:t>
            </w:r>
            <w:r w:rsidRPr="001B256F">
              <w:rPr>
                <w:b w:val="0"/>
                <w:sz w:val="20"/>
              </w:rPr>
              <w:t>……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</w:t>
            </w:r>
          </w:p>
        </w:tc>
      </w:tr>
      <w:tr w:rsidR="00A37A6A" w:rsidRPr="005C09A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pStyle w:val="a6"/>
              <w:suppressAutoHyphens/>
              <w:spacing w:after="120"/>
              <w:rPr>
                <w:b w:val="0"/>
                <w:sz w:val="20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5C09A8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1B256F" w:rsidRDefault="00312C94" w:rsidP="00C82AB5">
            <w:pPr>
              <w:pStyle w:val="a6"/>
              <w:suppressAutoHyphens/>
              <w:rPr>
                <w:rFonts w:eastAsia="Calibri"/>
                <w:b w:val="0"/>
                <w:bCs w:val="0"/>
                <w:caps/>
                <w:sz w:val="20"/>
              </w:rPr>
            </w:pPr>
            <w:r w:rsidRPr="001B256F">
              <w:rPr>
                <w:b w:val="0"/>
                <w:sz w:val="20"/>
              </w:rPr>
              <w:t xml:space="preserve">Разработка конструкции дросселя горючего для двигателя РД191 с пологой характеристикой. </w:t>
            </w:r>
            <w:r w:rsidRPr="001B256F">
              <w:rPr>
                <w:b w:val="0"/>
                <w:i/>
                <w:sz w:val="20"/>
              </w:rPr>
              <w:t xml:space="preserve">В.П. Бабкин, Б.М. Громыко, Е.В. Крапивных, Е.Н. </w:t>
            </w:r>
            <w:proofErr w:type="spellStart"/>
            <w:r w:rsidRPr="001B256F">
              <w:rPr>
                <w:b w:val="0"/>
                <w:i/>
                <w:sz w:val="20"/>
              </w:rPr>
              <w:t>Ромасенко</w:t>
            </w:r>
            <w:proofErr w:type="spellEnd"/>
            <w:r w:rsidRPr="001B256F">
              <w:rPr>
                <w:b w:val="0"/>
                <w:i/>
                <w:sz w:val="20"/>
              </w:rPr>
              <w:t>, А.А. Теленков</w:t>
            </w:r>
            <w:r w:rsidRPr="001B256F">
              <w:rPr>
                <w:b w:val="0"/>
                <w:sz w:val="20"/>
              </w:rPr>
              <w:t>.…………..…..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</w:tr>
      <w:tr w:rsidR="00A37A6A" w:rsidRPr="005C67E9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pStyle w:val="22"/>
              <w:spacing w:line="240" w:lineRule="auto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pStyle w:val="22"/>
              <w:spacing w:after="0" w:line="240" w:lineRule="auto"/>
              <w:jc w:val="both"/>
              <w:rPr>
                <w:rFonts w:eastAsia="Calibri"/>
              </w:rPr>
            </w:pPr>
            <w:r w:rsidRPr="00CE0AF8">
              <w:t>О проблемах</w:t>
            </w:r>
            <w:r w:rsidRPr="00CE0AF8">
              <w:rPr>
                <w:caps/>
              </w:rPr>
              <w:t xml:space="preserve"> </w:t>
            </w:r>
            <w:r w:rsidRPr="00CE0AF8">
              <w:t xml:space="preserve">применения аустенитно-мартенситных сталей </w:t>
            </w:r>
            <w:r w:rsidRPr="00CE0AF8">
              <w:br/>
              <w:t xml:space="preserve">в высоконагруженных деталях криогенного тракта ЖРД. </w:t>
            </w:r>
            <w:r w:rsidRPr="00CE0AF8">
              <w:br/>
            </w:r>
            <w:r w:rsidRPr="00CE0AF8">
              <w:rPr>
                <w:i/>
                <w:iCs/>
              </w:rPr>
              <w:t xml:space="preserve">К.И. </w:t>
            </w:r>
            <w:proofErr w:type="spellStart"/>
            <w:r w:rsidRPr="00CE0AF8">
              <w:rPr>
                <w:i/>
                <w:iCs/>
              </w:rPr>
              <w:t>Недашковский</w:t>
            </w:r>
            <w:proofErr w:type="spellEnd"/>
            <w:r w:rsidRPr="00CE0AF8">
              <w:rPr>
                <w:i/>
                <w:iCs/>
              </w:rPr>
              <w:t>, В.И. Новиков</w:t>
            </w:r>
            <w:r w:rsidRPr="00CE0AF8">
              <w:t xml:space="preserve"> …………….………………...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</w:tr>
      <w:tr w:rsidR="00A37A6A" w:rsidRPr="008312E1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D4223F">
            <w:pPr>
              <w:pStyle w:val="220"/>
              <w:spacing w:before="60" w:after="60"/>
              <w:ind w:right="6" w:firstLine="0"/>
              <w:jc w:val="both"/>
              <w:rPr>
                <w:sz w:val="20"/>
                <w:lang w:val="de-DE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pStyle w:val="220"/>
              <w:spacing w:before="60"/>
              <w:ind w:right="6" w:firstLine="0"/>
              <w:jc w:val="both"/>
              <w:rPr>
                <w:rFonts w:ascii="Calibri" w:eastAsia="Calibri" w:hAnsi="Calibri"/>
                <w:b/>
                <w:sz w:val="20"/>
              </w:rPr>
            </w:pPr>
            <w:r w:rsidRPr="00CE0AF8">
              <w:rPr>
                <w:sz w:val="20"/>
                <w:lang w:val="de-DE"/>
              </w:rPr>
              <w:t>А</w:t>
            </w:r>
            <w:proofErr w:type="spellStart"/>
            <w:r w:rsidRPr="00CE0AF8">
              <w:rPr>
                <w:sz w:val="20"/>
              </w:rPr>
              <w:t>кустооптический</w:t>
            </w:r>
            <w:proofErr w:type="spellEnd"/>
            <w:r w:rsidRPr="00CE0AF8">
              <w:rPr>
                <w:sz w:val="20"/>
              </w:rPr>
              <w:t xml:space="preserve"> модуль для визуального и спектрометрич</w:t>
            </w:r>
            <w:r w:rsidRPr="00CE0AF8">
              <w:rPr>
                <w:sz w:val="20"/>
              </w:rPr>
              <w:t>е</w:t>
            </w:r>
            <w:r w:rsidRPr="00CE0AF8">
              <w:rPr>
                <w:sz w:val="20"/>
              </w:rPr>
              <w:t>ского эндоскопического контроля.</w:t>
            </w:r>
            <w:r w:rsidRPr="00CE0AF8">
              <w:rPr>
                <w:b/>
                <w:sz w:val="20"/>
              </w:rPr>
              <w:t xml:space="preserve"> </w:t>
            </w:r>
            <w:r w:rsidRPr="00CE0AF8">
              <w:rPr>
                <w:i/>
                <w:sz w:val="20"/>
              </w:rPr>
              <w:t xml:space="preserve">А.С. Мачихин, В.И. </w:t>
            </w:r>
            <w:proofErr w:type="spellStart"/>
            <w:r w:rsidRPr="00CE0AF8">
              <w:rPr>
                <w:i/>
                <w:sz w:val="20"/>
              </w:rPr>
              <w:t>Батшев</w:t>
            </w:r>
            <w:proofErr w:type="spellEnd"/>
            <w:r w:rsidRPr="00CE0AF8">
              <w:rPr>
                <w:i/>
                <w:sz w:val="20"/>
              </w:rPr>
              <w:t>, Д.Д.</w:t>
            </w:r>
            <w:r w:rsidRPr="00CE0AF8">
              <w:rPr>
                <w:sz w:val="20"/>
              </w:rPr>
              <w:t xml:space="preserve"> </w:t>
            </w:r>
            <w:r w:rsidRPr="00CE0AF8">
              <w:rPr>
                <w:i/>
                <w:sz w:val="20"/>
              </w:rPr>
              <w:t xml:space="preserve">Хохлов, А.М. </w:t>
            </w:r>
            <w:proofErr w:type="spellStart"/>
            <w:r w:rsidRPr="00CE0AF8">
              <w:rPr>
                <w:i/>
                <w:sz w:val="20"/>
              </w:rPr>
              <w:t>Перфилов</w:t>
            </w:r>
            <w:proofErr w:type="spellEnd"/>
            <w:r w:rsidRPr="00CE0AF8">
              <w:rPr>
                <w:i/>
                <w:sz w:val="20"/>
              </w:rPr>
              <w:t>, В.А.</w:t>
            </w:r>
            <w:r w:rsidRPr="00CE0AF8">
              <w:rPr>
                <w:sz w:val="20"/>
              </w:rPr>
              <w:t xml:space="preserve"> </w:t>
            </w:r>
            <w:r w:rsidRPr="00CE0AF8">
              <w:rPr>
                <w:i/>
                <w:sz w:val="20"/>
              </w:rPr>
              <w:t>Калошин</w:t>
            </w:r>
            <w:r w:rsidRPr="00CE0AF8">
              <w:rPr>
                <w:sz w:val="20"/>
              </w:rPr>
              <w:t>…..………………….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</w:tc>
      </w:tr>
      <w:tr w:rsidR="00A37A6A" w:rsidRPr="005C67E9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D26D5">
            <w:pPr>
              <w:pStyle w:val="a6"/>
              <w:spacing w:after="120"/>
              <w:ind w:right="28"/>
              <w:rPr>
                <w:b w:val="0"/>
                <w:sz w:val="20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pStyle w:val="a6"/>
              <w:ind w:right="28"/>
              <w:rPr>
                <w:rFonts w:eastAsia="Calibri"/>
                <w:sz w:val="20"/>
              </w:rPr>
            </w:pPr>
            <w:r w:rsidRPr="001B256F">
              <w:rPr>
                <w:b w:val="0"/>
                <w:sz w:val="20"/>
              </w:rPr>
              <w:t xml:space="preserve">Влияние γ → </w:t>
            </w:r>
            <w:r w:rsidRPr="001B256F">
              <w:rPr>
                <w:b w:val="0"/>
                <w:sz w:val="20"/>
              </w:rPr>
              <w:sym w:font="Symbol" w:char="F061"/>
            </w:r>
            <w:r w:rsidRPr="001B256F">
              <w:rPr>
                <w:b w:val="0"/>
                <w:sz w:val="20"/>
              </w:rPr>
              <w:t xml:space="preserve"> превращения в </w:t>
            </w:r>
            <w:proofErr w:type="spellStart"/>
            <w:r w:rsidRPr="001B256F">
              <w:rPr>
                <w:b w:val="0"/>
                <w:sz w:val="20"/>
              </w:rPr>
              <w:t>аустенитных</w:t>
            </w:r>
            <w:proofErr w:type="spellEnd"/>
            <w:r w:rsidRPr="001B256F">
              <w:rPr>
                <w:b w:val="0"/>
                <w:sz w:val="20"/>
              </w:rPr>
              <w:t xml:space="preserve"> сталях </w:t>
            </w:r>
            <w:r w:rsidRPr="001B256F">
              <w:rPr>
                <w:b w:val="0"/>
                <w:sz w:val="20"/>
                <w:lang w:val="en-US"/>
              </w:rPr>
              <w:t>AISI</w:t>
            </w:r>
            <w:r w:rsidRPr="001B256F">
              <w:rPr>
                <w:b w:val="0"/>
                <w:sz w:val="20"/>
              </w:rPr>
              <w:t xml:space="preserve"> 321 и 12Х18Н10Т на технологические и эксплуатационные свойства узлов ЖРД. </w:t>
            </w:r>
            <w:r w:rsidRPr="001B256F">
              <w:rPr>
                <w:b w:val="0"/>
                <w:i/>
                <w:iCs/>
                <w:sz w:val="20"/>
              </w:rPr>
              <w:t>А.М. Полянский, В.М. Полянский</w:t>
            </w:r>
            <w:r w:rsidRPr="00CE0AF8">
              <w:rPr>
                <w:sz w:val="20"/>
              </w:rPr>
              <w:t>…………..………..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</w:t>
            </w:r>
          </w:p>
        </w:tc>
      </w:tr>
      <w:tr w:rsidR="00A37A6A" w:rsidRPr="008312E1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1B256F">
            <w:pPr>
              <w:pStyle w:val="3"/>
              <w:spacing w:after="120" w:afterAutospacing="0"/>
              <w:ind w:firstLine="0"/>
              <w:jc w:val="both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D26D5">
            <w:pPr>
              <w:spacing w:before="60"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1B256F" w:rsidRDefault="00312C94" w:rsidP="00C82AB5">
            <w:pPr>
              <w:pStyle w:val="3"/>
              <w:spacing w:after="0" w:afterAutospacing="0"/>
              <w:ind w:firstLine="0"/>
              <w:jc w:val="both"/>
              <w:rPr>
                <w:rFonts w:eastAsia="Calibri"/>
                <w:b w:val="0"/>
                <w:sz w:val="20"/>
                <w:szCs w:val="20"/>
              </w:rPr>
            </w:pPr>
            <w:r w:rsidRPr="001B256F">
              <w:rPr>
                <w:b w:val="0"/>
                <w:sz w:val="20"/>
                <w:szCs w:val="20"/>
              </w:rPr>
              <w:t>Перспективный способ повышения характеристик паяных с</w:t>
            </w:r>
            <w:r w:rsidRPr="001B256F">
              <w:rPr>
                <w:b w:val="0"/>
                <w:sz w:val="20"/>
                <w:szCs w:val="20"/>
              </w:rPr>
              <w:t>о</w:t>
            </w:r>
            <w:r w:rsidRPr="001B256F">
              <w:rPr>
                <w:b w:val="0"/>
                <w:sz w:val="20"/>
                <w:szCs w:val="20"/>
              </w:rPr>
              <w:t xml:space="preserve">единений бронзо-стальных узлов камер семейства двигателей РД191. Е.Ю. Аксентьев, М.А. </w:t>
            </w:r>
            <w:proofErr w:type="spellStart"/>
            <w:r w:rsidRPr="001B256F">
              <w:rPr>
                <w:b w:val="0"/>
                <w:sz w:val="20"/>
                <w:szCs w:val="20"/>
              </w:rPr>
              <w:t>Кашапов</w:t>
            </w:r>
            <w:proofErr w:type="spellEnd"/>
            <w:r w:rsidRPr="001B256F">
              <w:rPr>
                <w:b w:val="0"/>
                <w:sz w:val="20"/>
                <w:szCs w:val="20"/>
              </w:rPr>
              <w:t xml:space="preserve">, </w:t>
            </w:r>
            <w:r w:rsidRPr="001B256F">
              <w:rPr>
                <w:b w:val="0"/>
                <w:sz w:val="20"/>
                <w:szCs w:val="20"/>
              </w:rPr>
              <w:br/>
            </w:r>
            <w:r w:rsidRPr="001B256F">
              <w:rPr>
                <w:b w:val="0"/>
                <w:iCs/>
                <w:sz w:val="20"/>
                <w:szCs w:val="20"/>
              </w:rPr>
              <w:t xml:space="preserve">И.Г. </w:t>
            </w:r>
            <w:proofErr w:type="spellStart"/>
            <w:r w:rsidRPr="001B256F">
              <w:rPr>
                <w:b w:val="0"/>
                <w:iCs/>
                <w:sz w:val="20"/>
                <w:szCs w:val="20"/>
              </w:rPr>
              <w:t>Лозино</w:t>
            </w:r>
            <w:proofErr w:type="spellEnd"/>
            <w:r w:rsidRPr="001B256F">
              <w:rPr>
                <w:b w:val="0"/>
                <w:iCs/>
                <w:sz w:val="20"/>
                <w:szCs w:val="20"/>
              </w:rPr>
              <w:t xml:space="preserve">-Лозинская, Н.А. Соколова, А.В. Гребенщиков, </w:t>
            </w:r>
            <w:r w:rsidRPr="001B256F">
              <w:rPr>
                <w:b w:val="0"/>
                <w:iCs/>
                <w:sz w:val="20"/>
                <w:szCs w:val="20"/>
              </w:rPr>
              <w:br/>
              <w:t>А.С. Грибанов, В.В. Федоров……….</w:t>
            </w:r>
            <w:r w:rsidRPr="001B256F">
              <w:rPr>
                <w:b w:val="0"/>
                <w:sz w:val="20"/>
                <w:szCs w:val="20"/>
              </w:rPr>
              <w:t>………………….…..….…..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</w:t>
            </w:r>
          </w:p>
        </w:tc>
      </w:tr>
      <w:tr w:rsidR="00A37A6A" w:rsidRPr="005C67E9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8312E1">
            <w:pPr>
              <w:spacing w:after="240"/>
              <w:ind w:right="28"/>
              <w:jc w:val="both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ind w:right="28"/>
              <w:rPr>
                <w:rFonts w:eastAsia="Calibri"/>
              </w:rPr>
            </w:pPr>
            <w:r w:rsidRPr="00CE0AF8">
              <w:t xml:space="preserve">О </w:t>
            </w:r>
            <w:proofErr w:type="spellStart"/>
            <w:r w:rsidRPr="00CE0AF8">
              <w:t>совершенствании</w:t>
            </w:r>
            <w:proofErr w:type="spellEnd"/>
            <w:r w:rsidRPr="00CE0AF8">
              <w:t xml:space="preserve"> технологии пайки корпуса насоса ТНА ЖРД.</w:t>
            </w:r>
            <w:r w:rsidRPr="00CE0AF8">
              <w:rPr>
                <w:b/>
              </w:rPr>
              <w:t xml:space="preserve"> </w:t>
            </w:r>
            <w:r w:rsidRPr="00CE0AF8">
              <w:rPr>
                <w:i/>
              </w:rPr>
              <w:t>А.Б. Аминов, К.Е. Дубровский</w:t>
            </w:r>
            <w:r w:rsidRPr="00CE0AF8">
              <w:rPr>
                <w:i/>
                <w:iCs/>
              </w:rPr>
              <w:t xml:space="preserve"> </w:t>
            </w:r>
            <w:r w:rsidRPr="00CE0AF8">
              <w:t>……………………….……..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</w:t>
            </w:r>
          </w:p>
        </w:tc>
      </w:tr>
      <w:tr w:rsidR="00A37A6A" w:rsidRPr="00AF6A81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D26D5">
            <w:pPr>
              <w:spacing w:after="240"/>
              <w:ind w:right="28"/>
              <w:rPr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spacing w:after="24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ind w:hanging="28"/>
              <w:rPr>
                <w:bCs/>
                <w:i/>
              </w:rPr>
            </w:pPr>
            <w:proofErr w:type="gramStart"/>
            <w:r w:rsidRPr="00CE0AF8">
              <w:t>Выбор принципиальной схемы кислородно-метановых ЖРД первой ступени для перспективных ракет-носителей.</w:t>
            </w:r>
            <w:proofErr w:type="gramEnd"/>
            <w:r w:rsidRPr="00CE0AF8">
              <w:t xml:space="preserve"> </w:t>
            </w:r>
            <w:r w:rsidRPr="00CE0AF8">
              <w:rPr>
                <w:i/>
              </w:rPr>
              <w:t>Д.Г. Бу</w:t>
            </w:r>
            <w:r w:rsidRPr="00CE0AF8">
              <w:rPr>
                <w:i/>
              </w:rPr>
              <w:t>л</w:t>
            </w:r>
            <w:r w:rsidRPr="00CE0AF8">
              <w:rPr>
                <w:i/>
              </w:rPr>
              <w:t>гаков, В.Н. Гусев, И.А. Клепиков</w:t>
            </w:r>
            <w:r w:rsidRPr="00CE0AF8">
              <w:t>……………………………..……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6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</w:tr>
      <w:tr w:rsidR="00A37A6A" w:rsidRPr="008312E1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82AB5">
            <w:pPr>
              <w:spacing w:after="120"/>
              <w:ind w:right="17"/>
              <w:rPr>
                <w:rFonts w:eastAsia="Calibri"/>
                <w:b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8312E1" w:rsidRDefault="00A37A6A" w:rsidP="00C82AB5">
            <w:pPr>
              <w:spacing w:after="120"/>
              <w:ind w:right="57"/>
              <w:jc w:val="center"/>
              <w:rPr>
                <w:rFonts w:eastAsia="Calibri"/>
                <w:lang w:val="en-US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pPr>
              <w:rPr>
                <w:rFonts w:eastAsia="Calibri"/>
              </w:rPr>
            </w:pPr>
            <w:r w:rsidRPr="00CE0AF8">
              <w:t>Роль кадровой службы предприятия в области развития перс</w:t>
            </w:r>
            <w:r w:rsidRPr="00CE0AF8">
              <w:t>о</w:t>
            </w:r>
            <w:r w:rsidRPr="00CE0AF8">
              <w:t xml:space="preserve">нала. </w:t>
            </w:r>
            <w:r w:rsidRPr="00CE0AF8">
              <w:rPr>
                <w:i/>
              </w:rPr>
              <w:t>Н.А. Егоренкова</w:t>
            </w:r>
            <w:r w:rsidRPr="00CE0AF8">
              <w:t>……..……………………………………</w:t>
            </w:r>
            <w:r w:rsidRPr="00CE0AF8">
              <w:rPr>
                <w:b/>
              </w:rPr>
              <w:t>…..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8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</w:t>
            </w:r>
          </w:p>
        </w:tc>
      </w:tr>
      <w:tr w:rsidR="00A37A6A" w:rsidRPr="00CE0AF8" w:rsidTr="00CD26D5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CE0AF8" w:rsidRDefault="00A37A6A" w:rsidP="00C82AB5">
            <w:pPr>
              <w:spacing w:after="120"/>
              <w:ind w:right="17"/>
              <w:rPr>
                <w:rFonts w:eastAsia="Calibri"/>
                <w:b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CE0AF8" w:rsidRDefault="00A37A6A" w:rsidP="00C82AB5">
            <w:pPr>
              <w:spacing w:after="120"/>
              <w:ind w:right="57"/>
              <w:jc w:val="center"/>
              <w:rPr>
                <w:rFonts w:eastAsia="Calibri"/>
              </w:rPr>
            </w:pPr>
          </w:p>
        </w:tc>
      </w:tr>
      <w:tr w:rsidR="00312C94" w:rsidRPr="00CE0AF8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312C94" w:rsidP="00C82AB5">
            <w:r w:rsidRPr="00CE0AF8">
              <w:t xml:space="preserve">70 лет на </w:t>
            </w:r>
            <w:proofErr w:type="spellStart"/>
            <w:r w:rsidRPr="00CE0AF8">
              <w:t>химкинской</w:t>
            </w:r>
            <w:proofErr w:type="spellEnd"/>
            <w:r w:rsidRPr="00CE0AF8">
              <w:t xml:space="preserve"> земле. </w:t>
            </w:r>
            <w:r w:rsidRPr="00CE0AF8">
              <w:rPr>
                <w:i/>
                <w:color w:val="000000"/>
              </w:rPr>
              <w:t xml:space="preserve">В.Ф. </w:t>
            </w:r>
            <w:proofErr w:type="spellStart"/>
            <w:r w:rsidRPr="00CE0AF8">
              <w:rPr>
                <w:i/>
                <w:color w:val="000000"/>
              </w:rPr>
              <w:t>Рахманин</w:t>
            </w:r>
            <w:proofErr w:type="spellEnd"/>
            <w:r w:rsidRPr="00CE0AF8">
              <w:rPr>
                <w:i/>
                <w:color w:val="000000"/>
              </w:rPr>
              <w:t>, С.Н. Семенов…...</w:t>
            </w:r>
            <w:r w:rsidRPr="00CE0AF8">
              <w:t>.</w:t>
            </w: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12C94" w:rsidRPr="00CE0AF8" w:rsidRDefault="00EA62E8" w:rsidP="00C82AB5">
            <w:pPr>
              <w:spacing w:before="80"/>
              <w:ind w:right="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</w:tr>
      <w:tr w:rsidR="00A37A6A" w:rsidRPr="005C67E9">
        <w:tc>
          <w:tcPr>
            <w:tcW w:w="552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82AB5">
            <w:pPr>
              <w:pStyle w:val="HTML"/>
              <w:tabs>
                <w:tab w:val="right" w:leader="dot" w:pos="5670"/>
              </w:tabs>
              <w:ind w:firstLine="0"/>
              <w:rPr>
                <w:rFonts w:eastAsia="Calibri"/>
                <w:i w:val="0"/>
                <w:snapToGrid w:val="0"/>
                <w:sz w:val="20"/>
                <w:lang w:val="en-US"/>
              </w:rPr>
            </w:pPr>
          </w:p>
        </w:tc>
        <w:tc>
          <w:tcPr>
            <w:tcW w:w="53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37A6A" w:rsidRPr="00AF6A81" w:rsidRDefault="00A37A6A" w:rsidP="00CD26D5">
            <w:pPr>
              <w:jc w:val="center"/>
              <w:rPr>
                <w:rFonts w:eastAsia="Calibri"/>
                <w:lang w:val="en-US"/>
              </w:rPr>
            </w:pPr>
          </w:p>
        </w:tc>
      </w:tr>
    </w:tbl>
    <w:p w:rsidR="00312C94" w:rsidRPr="00D4223F" w:rsidRDefault="00312C94" w:rsidP="008312E1">
      <w:pPr>
        <w:pStyle w:val="af0"/>
        <w:rPr>
          <w:b/>
          <w:sz w:val="20"/>
          <w:lang w:val="en-US"/>
        </w:rPr>
      </w:pPr>
      <w:bookmarkStart w:id="1" w:name="_GoBack"/>
      <w:bookmarkEnd w:id="1"/>
    </w:p>
    <w:sectPr w:rsidR="00312C94" w:rsidRPr="00D4223F" w:rsidSect="00CA3E64">
      <w:footerReference w:type="even" r:id="rId13"/>
      <w:footerReference w:type="default" r:id="rId14"/>
      <w:pgSz w:w="8392" w:h="11907" w:code="11"/>
      <w:pgMar w:top="1134" w:right="1418" w:bottom="1418" w:left="85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05" w:rsidRDefault="00572D05">
      <w:r>
        <w:separator/>
      </w:r>
    </w:p>
  </w:endnote>
  <w:endnote w:type="continuationSeparator" w:id="0">
    <w:p w:rsidR="00572D05" w:rsidRDefault="0057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30" w:rsidRDefault="00FF4207" w:rsidP="002E20D4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364D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D30" w:rsidRDefault="00364D30" w:rsidP="002E20D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30" w:rsidRPr="00B111CA" w:rsidRDefault="00FF4207" w:rsidP="002E20D4">
    <w:pPr>
      <w:pStyle w:val="a3"/>
      <w:framePr w:wrap="around" w:vAnchor="text" w:hAnchor="margin" w:xAlign="outside" w:y="1"/>
      <w:rPr>
        <w:rStyle w:val="a5"/>
      </w:rPr>
    </w:pPr>
    <w:r w:rsidRPr="00B111CA">
      <w:rPr>
        <w:rStyle w:val="a5"/>
      </w:rPr>
      <w:fldChar w:fldCharType="begin"/>
    </w:r>
    <w:r w:rsidR="00364D30" w:rsidRPr="00B111CA">
      <w:rPr>
        <w:rStyle w:val="a5"/>
      </w:rPr>
      <w:instrText xml:space="preserve">PAGE  </w:instrText>
    </w:r>
    <w:r w:rsidRPr="00B111CA">
      <w:rPr>
        <w:rStyle w:val="a5"/>
      </w:rPr>
      <w:fldChar w:fldCharType="separate"/>
    </w:r>
    <w:r w:rsidR="005C67E9">
      <w:rPr>
        <w:rStyle w:val="a5"/>
        <w:noProof/>
      </w:rPr>
      <w:t>14</w:t>
    </w:r>
    <w:r w:rsidRPr="00B111CA">
      <w:rPr>
        <w:rStyle w:val="a5"/>
      </w:rPr>
      <w:fldChar w:fldCharType="end"/>
    </w:r>
  </w:p>
  <w:p w:rsidR="00364D30" w:rsidRDefault="00364D30" w:rsidP="002E20D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05" w:rsidRDefault="00572D05">
      <w:r>
        <w:separator/>
      </w:r>
    </w:p>
  </w:footnote>
  <w:footnote w:type="continuationSeparator" w:id="0">
    <w:p w:rsidR="00572D05" w:rsidRDefault="0057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3C7C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349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0000004"/>
    <w:multiLevelType w:val="multilevel"/>
    <w:tmpl w:val="5E8A2F2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2EB7FC5"/>
    <w:multiLevelType w:val="hybridMultilevel"/>
    <w:tmpl w:val="BF0E352E"/>
    <w:lvl w:ilvl="0" w:tplc="E502300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4A36231"/>
    <w:multiLevelType w:val="hybridMultilevel"/>
    <w:tmpl w:val="5D84FCCC"/>
    <w:lvl w:ilvl="0" w:tplc="AEB61F56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BC5DDD"/>
    <w:multiLevelType w:val="hybridMultilevel"/>
    <w:tmpl w:val="021E7A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787488C"/>
    <w:multiLevelType w:val="hybridMultilevel"/>
    <w:tmpl w:val="AD7E3394"/>
    <w:lvl w:ilvl="0" w:tplc="F1862AB0">
      <w:start w:val="1"/>
      <w:numFmt w:val="bullet"/>
      <w:lvlText w:val=""/>
      <w:lvlJc w:val="left"/>
      <w:pPr>
        <w:tabs>
          <w:tab w:val="num" w:pos="1276"/>
        </w:tabs>
        <w:ind w:left="127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>
    <w:nsid w:val="1B996816"/>
    <w:multiLevelType w:val="hybridMultilevel"/>
    <w:tmpl w:val="E1228042"/>
    <w:lvl w:ilvl="0" w:tplc="F92EEFB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2112EBC"/>
    <w:multiLevelType w:val="multilevel"/>
    <w:tmpl w:val="C85C23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0" w:hanging="1800"/>
      </w:pPr>
      <w:rPr>
        <w:rFonts w:hint="default"/>
      </w:rPr>
    </w:lvl>
  </w:abstractNum>
  <w:abstractNum w:abstractNumId="9">
    <w:nsid w:val="28EC2818"/>
    <w:multiLevelType w:val="hybridMultilevel"/>
    <w:tmpl w:val="EE84F6A6"/>
    <w:lvl w:ilvl="0" w:tplc="0A6647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</w:lvl>
  </w:abstractNum>
  <w:abstractNum w:abstractNumId="10">
    <w:nsid w:val="2A7453C1"/>
    <w:multiLevelType w:val="hybridMultilevel"/>
    <w:tmpl w:val="03A4EA9E"/>
    <w:lvl w:ilvl="0" w:tplc="83EEC2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55537A"/>
    <w:multiLevelType w:val="hybridMultilevel"/>
    <w:tmpl w:val="61963EA6"/>
    <w:lvl w:ilvl="0" w:tplc="50E4BD7A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2E7794"/>
    <w:multiLevelType w:val="hybridMultilevel"/>
    <w:tmpl w:val="71DED17A"/>
    <w:lvl w:ilvl="0" w:tplc="C45EEB32">
      <w:start w:val="1"/>
      <w:numFmt w:val="decimal"/>
      <w:lvlText w:val="%1."/>
      <w:lvlJc w:val="left"/>
      <w:pPr>
        <w:ind w:left="6456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3">
    <w:nsid w:val="31A95738"/>
    <w:multiLevelType w:val="multilevel"/>
    <w:tmpl w:val="7A9426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32E362E6"/>
    <w:multiLevelType w:val="hybridMultilevel"/>
    <w:tmpl w:val="D0CCC400"/>
    <w:lvl w:ilvl="0" w:tplc="0419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021E2"/>
    <w:multiLevelType w:val="multilevel"/>
    <w:tmpl w:val="229AE0F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6">
    <w:nsid w:val="3EC707C5"/>
    <w:multiLevelType w:val="hybridMultilevel"/>
    <w:tmpl w:val="8A9AB726"/>
    <w:lvl w:ilvl="0" w:tplc="A44EDB3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F6C4A2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0622FFA"/>
    <w:multiLevelType w:val="multilevel"/>
    <w:tmpl w:val="C598EE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4FE7CA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D0F796D"/>
    <w:multiLevelType w:val="hybridMultilevel"/>
    <w:tmpl w:val="336C2292"/>
    <w:lvl w:ilvl="0" w:tplc="F92EEFB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13363CF"/>
    <w:multiLevelType w:val="hybridMultilevel"/>
    <w:tmpl w:val="47F6055C"/>
    <w:lvl w:ilvl="0" w:tplc="15FA6048">
      <w:start w:val="1"/>
      <w:numFmt w:val="decimal"/>
      <w:pStyle w:val="Zv-References"/>
      <w:lvlText w:val="[%1]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017A65"/>
    <w:multiLevelType w:val="hybridMultilevel"/>
    <w:tmpl w:val="2152C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AD5D1F"/>
    <w:multiLevelType w:val="multilevel"/>
    <w:tmpl w:val="2EC80210"/>
    <w:lvl w:ilvl="0">
      <w:start w:val="1"/>
      <w:numFmt w:val="decimal"/>
      <w:pStyle w:val="NormalBold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30"/>
        </w:tabs>
        <w:ind w:left="14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60"/>
        </w:tabs>
        <w:ind w:left="1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60"/>
        </w:tabs>
        <w:ind w:left="2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30"/>
        </w:tabs>
        <w:ind w:left="28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30"/>
        </w:tabs>
        <w:ind w:left="3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60"/>
        </w:tabs>
        <w:ind w:left="4060" w:hanging="1800"/>
      </w:pPr>
      <w:rPr>
        <w:rFonts w:hint="default"/>
      </w:rPr>
    </w:lvl>
  </w:abstractNum>
  <w:abstractNum w:abstractNumId="24">
    <w:nsid w:val="5E565CDB"/>
    <w:multiLevelType w:val="hybridMultilevel"/>
    <w:tmpl w:val="25661D32"/>
    <w:lvl w:ilvl="0" w:tplc="C1649C3E">
      <w:start w:val="1"/>
      <w:numFmt w:val="bullet"/>
      <w:pStyle w:val="2"/>
      <w:lvlText w:val="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703665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4B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C256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1E40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423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7C4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859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9EA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3119D9"/>
    <w:multiLevelType w:val="hybridMultilevel"/>
    <w:tmpl w:val="FBDA96E4"/>
    <w:lvl w:ilvl="0" w:tplc="0624FE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6F0F5EA2"/>
    <w:multiLevelType w:val="hybridMultilevel"/>
    <w:tmpl w:val="268E6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E10110"/>
    <w:multiLevelType w:val="hybridMultilevel"/>
    <w:tmpl w:val="EA9AB490"/>
    <w:lvl w:ilvl="0" w:tplc="C75A81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6090B59"/>
    <w:multiLevelType w:val="hybridMultilevel"/>
    <w:tmpl w:val="78888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91D03"/>
    <w:multiLevelType w:val="hybridMultilevel"/>
    <w:tmpl w:val="72A00614"/>
    <w:lvl w:ilvl="0" w:tplc="F92EEFBA">
      <w:start w:val="1"/>
      <w:numFmt w:val="bullet"/>
      <w:lvlText w:val="–"/>
      <w:lvlJc w:val="left"/>
      <w:pPr>
        <w:tabs>
          <w:tab w:val="num" w:pos="1746"/>
        </w:tabs>
        <w:ind w:left="17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>
    <w:nsid w:val="79F61A5C"/>
    <w:multiLevelType w:val="hybridMultilevel"/>
    <w:tmpl w:val="0430FF9C"/>
    <w:lvl w:ilvl="0" w:tplc="DEFE48E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7DBA2A71"/>
    <w:multiLevelType w:val="hybridMultilevel"/>
    <w:tmpl w:val="472843AA"/>
    <w:lvl w:ilvl="0" w:tplc="58866070">
      <w:start w:val="1"/>
      <w:numFmt w:val="decimal"/>
      <w:suff w:val="space"/>
      <w:lvlText w:val="%1."/>
      <w:lvlJc w:val="left"/>
      <w:pPr>
        <w:ind w:left="342" w:firstLine="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>
    <w:nsid w:val="7E240290"/>
    <w:multiLevelType w:val="hybridMultilevel"/>
    <w:tmpl w:val="0F0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7695C"/>
    <w:multiLevelType w:val="hybridMultilevel"/>
    <w:tmpl w:val="38FA37C0"/>
    <w:lvl w:ilvl="0" w:tplc="7D909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06" w:hanging="360"/>
      </w:pPr>
    </w:lvl>
    <w:lvl w:ilvl="2" w:tplc="04190005" w:tentative="1">
      <w:start w:val="1"/>
      <w:numFmt w:val="lowerRoman"/>
      <w:lvlText w:val="%3."/>
      <w:lvlJc w:val="right"/>
      <w:pPr>
        <w:ind w:left="2226" w:hanging="180"/>
      </w:pPr>
    </w:lvl>
    <w:lvl w:ilvl="3" w:tplc="04190001" w:tentative="1">
      <w:start w:val="1"/>
      <w:numFmt w:val="decimal"/>
      <w:lvlText w:val="%4."/>
      <w:lvlJc w:val="left"/>
      <w:pPr>
        <w:ind w:left="2946" w:hanging="360"/>
      </w:pPr>
    </w:lvl>
    <w:lvl w:ilvl="4" w:tplc="04190003" w:tentative="1">
      <w:start w:val="1"/>
      <w:numFmt w:val="lowerLetter"/>
      <w:lvlText w:val="%5."/>
      <w:lvlJc w:val="left"/>
      <w:pPr>
        <w:ind w:left="3666" w:hanging="360"/>
      </w:pPr>
    </w:lvl>
    <w:lvl w:ilvl="5" w:tplc="04190005" w:tentative="1">
      <w:start w:val="1"/>
      <w:numFmt w:val="lowerRoman"/>
      <w:lvlText w:val="%6."/>
      <w:lvlJc w:val="right"/>
      <w:pPr>
        <w:ind w:left="4386" w:hanging="180"/>
      </w:pPr>
    </w:lvl>
    <w:lvl w:ilvl="6" w:tplc="04190001" w:tentative="1">
      <w:start w:val="1"/>
      <w:numFmt w:val="decimal"/>
      <w:lvlText w:val="%7."/>
      <w:lvlJc w:val="left"/>
      <w:pPr>
        <w:ind w:left="5106" w:hanging="360"/>
      </w:pPr>
    </w:lvl>
    <w:lvl w:ilvl="7" w:tplc="04190003" w:tentative="1">
      <w:start w:val="1"/>
      <w:numFmt w:val="lowerLetter"/>
      <w:lvlText w:val="%8."/>
      <w:lvlJc w:val="left"/>
      <w:pPr>
        <w:ind w:left="5826" w:hanging="360"/>
      </w:pPr>
    </w:lvl>
    <w:lvl w:ilvl="8" w:tplc="04190005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23"/>
  </w:num>
  <w:num w:numId="5">
    <w:abstractNumId w:val="21"/>
  </w:num>
  <w:num w:numId="6">
    <w:abstractNumId w:val="4"/>
  </w:num>
  <w:num w:numId="7">
    <w:abstractNumId w:val="11"/>
  </w:num>
  <w:num w:numId="8">
    <w:abstractNumId w:val="14"/>
  </w:num>
  <w:num w:numId="9">
    <w:abstractNumId w:val="6"/>
  </w:num>
  <w:num w:numId="10">
    <w:abstractNumId w:val="5"/>
  </w:num>
  <w:num w:numId="11">
    <w:abstractNumId w:val="16"/>
  </w:num>
  <w:num w:numId="12">
    <w:abstractNumId w:val="33"/>
  </w:num>
  <w:num w:numId="13">
    <w:abstractNumId w:val="22"/>
  </w:num>
  <w:num w:numId="14">
    <w:abstractNumId w:val="18"/>
  </w:num>
  <w:num w:numId="15">
    <w:abstractNumId w:val="32"/>
  </w:num>
  <w:num w:numId="16">
    <w:abstractNumId w:val="28"/>
  </w:num>
  <w:num w:numId="17">
    <w:abstractNumId w:val="26"/>
  </w:num>
  <w:num w:numId="18">
    <w:abstractNumId w:val="9"/>
  </w:num>
  <w:num w:numId="19">
    <w:abstractNumId w:val="15"/>
  </w:num>
  <w:num w:numId="20">
    <w:abstractNumId w:val="29"/>
  </w:num>
  <w:num w:numId="21">
    <w:abstractNumId w:val="27"/>
  </w:num>
  <w:num w:numId="22">
    <w:abstractNumId w:val="12"/>
  </w:num>
  <w:num w:numId="23">
    <w:abstractNumId w:val="7"/>
  </w:num>
  <w:num w:numId="24">
    <w:abstractNumId w:val="20"/>
  </w:num>
  <w:num w:numId="25">
    <w:abstractNumId w:val="3"/>
  </w:num>
  <w:num w:numId="26">
    <w:abstractNumId w:val="13"/>
  </w:num>
  <w:num w:numId="27">
    <w:abstractNumId w:val="25"/>
  </w:num>
  <w:num w:numId="28">
    <w:abstractNumId w:val="8"/>
  </w:num>
  <w:num w:numId="29">
    <w:abstractNumId w:val="30"/>
  </w:num>
  <w:num w:numId="30">
    <w:abstractNumId w:val="10"/>
  </w:num>
  <w:num w:numId="31">
    <w:abstractNumId w:val="31"/>
  </w:num>
  <w:num w:numId="32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047"/>
    <w:rsid w:val="0000087F"/>
    <w:rsid w:val="00000B51"/>
    <w:rsid w:val="00000F33"/>
    <w:rsid w:val="00003CC9"/>
    <w:rsid w:val="0000528E"/>
    <w:rsid w:val="00006052"/>
    <w:rsid w:val="00012F7A"/>
    <w:rsid w:val="0001480A"/>
    <w:rsid w:val="00015559"/>
    <w:rsid w:val="00016010"/>
    <w:rsid w:val="00016C78"/>
    <w:rsid w:val="00024ED4"/>
    <w:rsid w:val="000328C2"/>
    <w:rsid w:val="00032E80"/>
    <w:rsid w:val="0003323C"/>
    <w:rsid w:val="00034362"/>
    <w:rsid w:val="00034813"/>
    <w:rsid w:val="000359B0"/>
    <w:rsid w:val="00037053"/>
    <w:rsid w:val="00037350"/>
    <w:rsid w:val="000448F7"/>
    <w:rsid w:val="00046D3A"/>
    <w:rsid w:val="00047E19"/>
    <w:rsid w:val="00051C3B"/>
    <w:rsid w:val="00052CD7"/>
    <w:rsid w:val="00052EF5"/>
    <w:rsid w:val="0005437C"/>
    <w:rsid w:val="00055143"/>
    <w:rsid w:val="00055D7B"/>
    <w:rsid w:val="0005766B"/>
    <w:rsid w:val="00067730"/>
    <w:rsid w:val="00070534"/>
    <w:rsid w:val="00071C73"/>
    <w:rsid w:val="00074831"/>
    <w:rsid w:val="0007548A"/>
    <w:rsid w:val="0007580F"/>
    <w:rsid w:val="0007664D"/>
    <w:rsid w:val="00086B97"/>
    <w:rsid w:val="000924D9"/>
    <w:rsid w:val="000929BD"/>
    <w:rsid w:val="00092B88"/>
    <w:rsid w:val="0009382F"/>
    <w:rsid w:val="00093C04"/>
    <w:rsid w:val="0009409E"/>
    <w:rsid w:val="00094605"/>
    <w:rsid w:val="000946FF"/>
    <w:rsid w:val="00094D6F"/>
    <w:rsid w:val="00095690"/>
    <w:rsid w:val="00096130"/>
    <w:rsid w:val="0009679C"/>
    <w:rsid w:val="000A5A08"/>
    <w:rsid w:val="000A74DA"/>
    <w:rsid w:val="000B267F"/>
    <w:rsid w:val="000B43A1"/>
    <w:rsid w:val="000B6792"/>
    <w:rsid w:val="000B7F53"/>
    <w:rsid w:val="000C4515"/>
    <w:rsid w:val="000C50EE"/>
    <w:rsid w:val="000C73BA"/>
    <w:rsid w:val="000C7F26"/>
    <w:rsid w:val="000D06A6"/>
    <w:rsid w:val="000D1F9E"/>
    <w:rsid w:val="000D216A"/>
    <w:rsid w:val="000D3074"/>
    <w:rsid w:val="000D5623"/>
    <w:rsid w:val="000D6269"/>
    <w:rsid w:val="000D7003"/>
    <w:rsid w:val="000D77B0"/>
    <w:rsid w:val="000E1795"/>
    <w:rsid w:val="000E3A41"/>
    <w:rsid w:val="000E3D70"/>
    <w:rsid w:val="000E44FA"/>
    <w:rsid w:val="000E64C3"/>
    <w:rsid w:val="000E6980"/>
    <w:rsid w:val="000F2E7A"/>
    <w:rsid w:val="000F4EBB"/>
    <w:rsid w:val="000F53D9"/>
    <w:rsid w:val="000F58B1"/>
    <w:rsid w:val="00100B6D"/>
    <w:rsid w:val="00100E17"/>
    <w:rsid w:val="00105E01"/>
    <w:rsid w:val="00107EF2"/>
    <w:rsid w:val="0012370D"/>
    <w:rsid w:val="00123A60"/>
    <w:rsid w:val="00124FEE"/>
    <w:rsid w:val="00126AA3"/>
    <w:rsid w:val="00130D87"/>
    <w:rsid w:val="00132661"/>
    <w:rsid w:val="0013380C"/>
    <w:rsid w:val="00133920"/>
    <w:rsid w:val="0013416D"/>
    <w:rsid w:val="00134FC1"/>
    <w:rsid w:val="001360B1"/>
    <w:rsid w:val="00136568"/>
    <w:rsid w:val="00136CE7"/>
    <w:rsid w:val="00137924"/>
    <w:rsid w:val="00137F35"/>
    <w:rsid w:val="0014152D"/>
    <w:rsid w:val="0014206B"/>
    <w:rsid w:val="001447E9"/>
    <w:rsid w:val="00147600"/>
    <w:rsid w:val="00151922"/>
    <w:rsid w:val="0015492B"/>
    <w:rsid w:val="00154DD2"/>
    <w:rsid w:val="001558B7"/>
    <w:rsid w:val="00156450"/>
    <w:rsid w:val="0016143C"/>
    <w:rsid w:val="00161679"/>
    <w:rsid w:val="00165FB6"/>
    <w:rsid w:val="001717CC"/>
    <w:rsid w:val="00171CA4"/>
    <w:rsid w:val="001764E4"/>
    <w:rsid w:val="00180E78"/>
    <w:rsid w:val="00182D43"/>
    <w:rsid w:val="0019119B"/>
    <w:rsid w:val="00191564"/>
    <w:rsid w:val="001917F3"/>
    <w:rsid w:val="00192E06"/>
    <w:rsid w:val="00193128"/>
    <w:rsid w:val="00196255"/>
    <w:rsid w:val="001A0C33"/>
    <w:rsid w:val="001A1CE3"/>
    <w:rsid w:val="001A247B"/>
    <w:rsid w:val="001A3064"/>
    <w:rsid w:val="001A35A4"/>
    <w:rsid w:val="001A4886"/>
    <w:rsid w:val="001A567B"/>
    <w:rsid w:val="001A7969"/>
    <w:rsid w:val="001B0D8F"/>
    <w:rsid w:val="001B256F"/>
    <w:rsid w:val="001B4809"/>
    <w:rsid w:val="001B61D1"/>
    <w:rsid w:val="001B713A"/>
    <w:rsid w:val="001B7CD5"/>
    <w:rsid w:val="001C0063"/>
    <w:rsid w:val="001C0C63"/>
    <w:rsid w:val="001C1827"/>
    <w:rsid w:val="001C7699"/>
    <w:rsid w:val="001D1C8A"/>
    <w:rsid w:val="001D3145"/>
    <w:rsid w:val="001D7FFC"/>
    <w:rsid w:val="001E0850"/>
    <w:rsid w:val="001E212F"/>
    <w:rsid w:val="001E2E56"/>
    <w:rsid w:val="001E62DF"/>
    <w:rsid w:val="001E663C"/>
    <w:rsid w:val="001E7D25"/>
    <w:rsid w:val="001F241E"/>
    <w:rsid w:val="001F2EBF"/>
    <w:rsid w:val="001F432E"/>
    <w:rsid w:val="001F43C1"/>
    <w:rsid w:val="001F4716"/>
    <w:rsid w:val="001F6B90"/>
    <w:rsid w:val="001F7879"/>
    <w:rsid w:val="00205B52"/>
    <w:rsid w:val="002074B6"/>
    <w:rsid w:val="00215249"/>
    <w:rsid w:val="00223F43"/>
    <w:rsid w:val="00227D35"/>
    <w:rsid w:val="00231942"/>
    <w:rsid w:val="00231F01"/>
    <w:rsid w:val="00231F83"/>
    <w:rsid w:val="00232F72"/>
    <w:rsid w:val="0024064A"/>
    <w:rsid w:val="00241061"/>
    <w:rsid w:val="002415A9"/>
    <w:rsid w:val="00245F54"/>
    <w:rsid w:val="00246C7B"/>
    <w:rsid w:val="00247E2A"/>
    <w:rsid w:val="00251D3F"/>
    <w:rsid w:val="00253AAA"/>
    <w:rsid w:val="00255B13"/>
    <w:rsid w:val="00256023"/>
    <w:rsid w:val="002609B1"/>
    <w:rsid w:val="002614E7"/>
    <w:rsid w:val="0026211E"/>
    <w:rsid w:val="00262B1E"/>
    <w:rsid w:val="00270441"/>
    <w:rsid w:val="00270AF4"/>
    <w:rsid w:val="00271A32"/>
    <w:rsid w:val="0027330D"/>
    <w:rsid w:val="00273CC4"/>
    <w:rsid w:val="00283E02"/>
    <w:rsid w:val="002846C8"/>
    <w:rsid w:val="002851F6"/>
    <w:rsid w:val="0029071C"/>
    <w:rsid w:val="002951F8"/>
    <w:rsid w:val="00295D43"/>
    <w:rsid w:val="00296280"/>
    <w:rsid w:val="00296437"/>
    <w:rsid w:val="00296979"/>
    <w:rsid w:val="002974C3"/>
    <w:rsid w:val="002A0442"/>
    <w:rsid w:val="002A10E7"/>
    <w:rsid w:val="002A5272"/>
    <w:rsid w:val="002A56C9"/>
    <w:rsid w:val="002A5886"/>
    <w:rsid w:val="002A5A01"/>
    <w:rsid w:val="002A5B2C"/>
    <w:rsid w:val="002A79DD"/>
    <w:rsid w:val="002A7F2B"/>
    <w:rsid w:val="002B31A6"/>
    <w:rsid w:val="002B32C1"/>
    <w:rsid w:val="002B52AF"/>
    <w:rsid w:val="002B55D5"/>
    <w:rsid w:val="002B5852"/>
    <w:rsid w:val="002B7821"/>
    <w:rsid w:val="002C1872"/>
    <w:rsid w:val="002C2E31"/>
    <w:rsid w:val="002C400A"/>
    <w:rsid w:val="002C4886"/>
    <w:rsid w:val="002C5D39"/>
    <w:rsid w:val="002C5D79"/>
    <w:rsid w:val="002D12C5"/>
    <w:rsid w:val="002D14CE"/>
    <w:rsid w:val="002D2099"/>
    <w:rsid w:val="002D24F2"/>
    <w:rsid w:val="002D5F18"/>
    <w:rsid w:val="002E20D4"/>
    <w:rsid w:val="002E6D18"/>
    <w:rsid w:val="002F0740"/>
    <w:rsid w:val="002F0A5B"/>
    <w:rsid w:val="00300283"/>
    <w:rsid w:val="003002FE"/>
    <w:rsid w:val="003015B0"/>
    <w:rsid w:val="00306824"/>
    <w:rsid w:val="0030751D"/>
    <w:rsid w:val="00312C94"/>
    <w:rsid w:val="00313705"/>
    <w:rsid w:val="00313786"/>
    <w:rsid w:val="00313FA8"/>
    <w:rsid w:val="00314BED"/>
    <w:rsid w:val="00315FD9"/>
    <w:rsid w:val="00316146"/>
    <w:rsid w:val="00317256"/>
    <w:rsid w:val="00323BD7"/>
    <w:rsid w:val="00324E32"/>
    <w:rsid w:val="00330CD5"/>
    <w:rsid w:val="003312A4"/>
    <w:rsid w:val="00337AA7"/>
    <w:rsid w:val="0034373E"/>
    <w:rsid w:val="00343BAF"/>
    <w:rsid w:val="00344816"/>
    <w:rsid w:val="00344C2F"/>
    <w:rsid w:val="00352993"/>
    <w:rsid w:val="00353E57"/>
    <w:rsid w:val="00356E81"/>
    <w:rsid w:val="00357C8E"/>
    <w:rsid w:val="003636D2"/>
    <w:rsid w:val="00364D30"/>
    <w:rsid w:val="0036585B"/>
    <w:rsid w:val="00371781"/>
    <w:rsid w:val="00372264"/>
    <w:rsid w:val="00374D63"/>
    <w:rsid w:val="00376FFE"/>
    <w:rsid w:val="0038070A"/>
    <w:rsid w:val="003831A7"/>
    <w:rsid w:val="00383924"/>
    <w:rsid w:val="00383BD4"/>
    <w:rsid w:val="00385A5C"/>
    <w:rsid w:val="003868EC"/>
    <w:rsid w:val="00387A82"/>
    <w:rsid w:val="0039519B"/>
    <w:rsid w:val="00396018"/>
    <w:rsid w:val="00397C21"/>
    <w:rsid w:val="003A1344"/>
    <w:rsid w:val="003A1695"/>
    <w:rsid w:val="003A2F08"/>
    <w:rsid w:val="003A3D78"/>
    <w:rsid w:val="003A649B"/>
    <w:rsid w:val="003A6DED"/>
    <w:rsid w:val="003B0208"/>
    <w:rsid w:val="003B7C04"/>
    <w:rsid w:val="003C138E"/>
    <w:rsid w:val="003C2B90"/>
    <w:rsid w:val="003D0DA3"/>
    <w:rsid w:val="003D1977"/>
    <w:rsid w:val="003D49BA"/>
    <w:rsid w:val="003D73B9"/>
    <w:rsid w:val="003D763F"/>
    <w:rsid w:val="003E1596"/>
    <w:rsid w:val="003E2165"/>
    <w:rsid w:val="003E4D29"/>
    <w:rsid w:val="00401A11"/>
    <w:rsid w:val="00404FFD"/>
    <w:rsid w:val="004060CB"/>
    <w:rsid w:val="00406F60"/>
    <w:rsid w:val="004108C1"/>
    <w:rsid w:val="00410D75"/>
    <w:rsid w:val="00412FB0"/>
    <w:rsid w:val="0041606C"/>
    <w:rsid w:val="004163BC"/>
    <w:rsid w:val="004179D3"/>
    <w:rsid w:val="0042192E"/>
    <w:rsid w:val="0042209B"/>
    <w:rsid w:val="00422986"/>
    <w:rsid w:val="00427F37"/>
    <w:rsid w:val="00431D53"/>
    <w:rsid w:val="004346DF"/>
    <w:rsid w:val="00436784"/>
    <w:rsid w:val="00436D34"/>
    <w:rsid w:val="004379F8"/>
    <w:rsid w:val="00437CA4"/>
    <w:rsid w:val="00441330"/>
    <w:rsid w:val="00441E5F"/>
    <w:rsid w:val="0044240E"/>
    <w:rsid w:val="00443FE3"/>
    <w:rsid w:val="004463D0"/>
    <w:rsid w:val="004476A4"/>
    <w:rsid w:val="004513EF"/>
    <w:rsid w:val="00453455"/>
    <w:rsid w:val="00456678"/>
    <w:rsid w:val="00456EFA"/>
    <w:rsid w:val="004570C1"/>
    <w:rsid w:val="0046132B"/>
    <w:rsid w:val="00461872"/>
    <w:rsid w:val="00467318"/>
    <w:rsid w:val="00467B51"/>
    <w:rsid w:val="00470FC8"/>
    <w:rsid w:val="00477B2A"/>
    <w:rsid w:val="00480D45"/>
    <w:rsid w:val="0048164A"/>
    <w:rsid w:val="00482267"/>
    <w:rsid w:val="0048237D"/>
    <w:rsid w:val="004870FA"/>
    <w:rsid w:val="00490EFC"/>
    <w:rsid w:val="00492D4A"/>
    <w:rsid w:val="0049420A"/>
    <w:rsid w:val="00494841"/>
    <w:rsid w:val="00496A95"/>
    <w:rsid w:val="00496BBD"/>
    <w:rsid w:val="004A3FC1"/>
    <w:rsid w:val="004A4189"/>
    <w:rsid w:val="004A4E0B"/>
    <w:rsid w:val="004A6378"/>
    <w:rsid w:val="004A7C8F"/>
    <w:rsid w:val="004B11F7"/>
    <w:rsid w:val="004B34A7"/>
    <w:rsid w:val="004B3FDE"/>
    <w:rsid w:val="004B44CA"/>
    <w:rsid w:val="004B5149"/>
    <w:rsid w:val="004B525D"/>
    <w:rsid w:val="004B6DE1"/>
    <w:rsid w:val="004C2418"/>
    <w:rsid w:val="004C47A9"/>
    <w:rsid w:val="004D420A"/>
    <w:rsid w:val="004D58FF"/>
    <w:rsid w:val="004D71C8"/>
    <w:rsid w:val="004E4482"/>
    <w:rsid w:val="004E5920"/>
    <w:rsid w:val="004E5C8F"/>
    <w:rsid w:val="004E5F50"/>
    <w:rsid w:val="004E61D7"/>
    <w:rsid w:val="004E775F"/>
    <w:rsid w:val="004F1585"/>
    <w:rsid w:val="004F17BE"/>
    <w:rsid w:val="004F1D1F"/>
    <w:rsid w:val="00500239"/>
    <w:rsid w:val="00501121"/>
    <w:rsid w:val="00501B9E"/>
    <w:rsid w:val="00502917"/>
    <w:rsid w:val="00504CBA"/>
    <w:rsid w:val="00505B8A"/>
    <w:rsid w:val="00507B57"/>
    <w:rsid w:val="00510E9D"/>
    <w:rsid w:val="00511003"/>
    <w:rsid w:val="0051413A"/>
    <w:rsid w:val="00514371"/>
    <w:rsid w:val="00514FAB"/>
    <w:rsid w:val="00516466"/>
    <w:rsid w:val="0051772C"/>
    <w:rsid w:val="005202FC"/>
    <w:rsid w:val="005203BD"/>
    <w:rsid w:val="005209A3"/>
    <w:rsid w:val="00521B22"/>
    <w:rsid w:val="00521E68"/>
    <w:rsid w:val="0053107C"/>
    <w:rsid w:val="005315C4"/>
    <w:rsid w:val="005320E2"/>
    <w:rsid w:val="0053438D"/>
    <w:rsid w:val="00535EAB"/>
    <w:rsid w:val="00540072"/>
    <w:rsid w:val="00540680"/>
    <w:rsid w:val="00541065"/>
    <w:rsid w:val="00541540"/>
    <w:rsid w:val="005427CC"/>
    <w:rsid w:val="00542A59"/>
    <w:rsid w:val="00543244"/>
    <w:rsid w:val="00544939"/>
    <w:rsid w:val="00545EDA"/>
    <w:rsid w:val="0054671F"/>
    <w:rsid w:val="00552ADF"/>
    <w:rsid w:val="005534A4"/>
    <w:rsid w:val="00560452"/>
    <w:rsid w:val="00561595"/>
    <w:rsid w:val="005618B3"/>
    <w:rsid w:val="00563E77"/>
    <w:rsid w:val="00570781"/>
    <w:rsid w:val="00570DBD"/>
    <w:rsid w:val="00572D05"/>
    <w:rsid w:val="005732E9"/>
    <w:rsid w:val="005743EC"/>
    <w:rsid w:val="00574FF3"/>
    <w:rsid w:val="00577F0D"/>
    <w:rsid w:val="00581B3B"/>
    <w:rsid w:val="005823BE"/>
    <w:rsid w:val="00586B60"/>
    <w:rsid w:val="00586DEF"/>
    <w:rsid w:val="00587456"/>
    <w:rsid w:val="00587B3C"/>
    <w:rsid w:val="00590B52"/>
    <w:rsid w:val="0059188F"/>
    <w:rsid w:val="00592479"/>
    <w:rsid w:val="00595377"/>
    <w:rsid w:val="00596037"/>
    <w:rsid w:val="00596280"/>
    <w:rsid w:val="00597309"/>
    <w:rsid w:val="005974C6"/>
    <w:rsid w:val="005A0A5B"/>
    <w:rsid w:val="005A1050"/>
    <w:rsid w:val="005A115B"/>
    <w:rsid w:val="005A220B"/>
    <w:rsid w:val="005A37D7"/>
    <w:rsid w:val="005A4D2D"/>
    <w:rsid w:val="005A4DC3"/>
    <w:rsid w:val="005A50D8"/>
    <w:rsid w:val="005A6C6B"/>
    <w:rsid w:val="005B0AFC"/>
    <w:rsid w:val="005B0DA9"/>
    <w:rsid w:val="005B5F01"/>
    <w:rsid w:val="005B79E7"/>
    <w:rsid w:val="005C09A8"/>
    <w:rsid w:val="005C10EA"/>
    <w:rsid w:val="005C21EB"/>
    <w:rsid w:val="005C3AF7"/>
    <w:rsid w:val="005C3BD1"/>
    <w:rsid w:val="005C4E7A"/>
    <w:rsid w:val="005C67E9"/>
    <w:rsid w:val="005D0275"/>
    <w:rsid w:val="005D0626"/>
    <w:rsid w:val="005D1A50"/>
    <w:rsid w:val="005D2BF9"/>
    <w:rsid w:val="005D5229"/>
    <w:rsid w:val="005D67E1"/>
    <w:rsid w:val="005E053F"/>
    <w:rsid w:val="005E4A9A"/>
    <w:rsid w:val="005F3F56"/>
    <w:rsid w:val="005F6741"/>
    <w:rsid w:val="006027A7"/>
    <w:rsid w:val="00612367"/>
    <w:rsid w:val="006134AC"/>
    <w:rsid w:val="006178B5"/>
    <w:rsid w:val="006225CA"/>
    <w:rsid w:val="00627BE7"/>
    <w:rsid w:val="00627F2E"/>
    <w:rsid w:val="00637126"/>
    <w:rsid w:val="0064154F"/>
    <w:rsid w:val="006431CF"/>
    <w:rsid w:val="00643A0E"/>
    <w:rsid w:val="0064470D"/>
    <w:rsid w:val="006462A4"/>
    <w:rsid w:val="0064777A"/>
    <w:rsid w:val="00647CDB"/>
    <w:rsid w:val="00653EF8"/>
    <w:rsid w:val="00654DB6"/>
    <w:rsid w:val="006558C0"/>
    <w:rsid w:val="0065612A"/>
    <w:rsid w:val="00663BC1"/>
    <w:rsid w:val="00663BDB"/>
    <w:rsid w:val="00667882"/>
    <w:rsid w:val="006701FA"/>
    <w:rsid w:val="00670EFD"/>
    <w:rsid w:val="006716C8"/>
    <w:rsid w:val="00671C06"/>
    <w:rsid w:val="00672108"/>
    <w:rsid w:val="006724EC"/>
    <w:rsid w:val="00673D86"/>
    <w:rsid w:val="00675CDA"/>
    <w:rsid w:val="00677845"/>
    <w:rsid w:val="006801E3"/>
    <w:rsid w:val="00681FE4"/>
    <w:rsid w:val="00682963"/>
    <w:rsid w:val="00684DCD"/>
    <w:rsid w:val="0068687F"/>
    <w:rsid w:val="006938D3"/>
    <w:rsid w:val="00695FC4"/>
    <w:rsid w:val="00696B70"/>
    <w:rsid w:val="006A0B81"/>
    <w:rsid w:val="006A0CBB"/>
    <w:rsid w:val="006A1322"/>
    <w:rsid w:val="006A15C9"/>
    <w:rsid w:val="006A3A92"/>
    <w:rsid w:val="006A3AAF"/>
    <w:rsid w:val="006B2EE6"/>
    <w:rsid w:val="006B3184"/>
    <w:rsid w:val="006B3D9D"/>
    <w:rsid w:val="006B3ECB"/>
    <w:rsid w:val="006B4D2B"/>
    <w:rsid w:val="006B78B7"/>
    <w:rsid w:val="006C0015"/>
    <w:rsid w:val="006C1E1E"/>
    <w:rsid w:val="006C2D9C"/>
    <w:rsid w:val="006C4DB6"/>
    <w:rsid w:val="006C5D8A"/>
    <w:rsid w:val="006C5F2F"/>
    <w:rsid w:val="006C6B08"/>
    <w:rsid w:val="006D1632"/>
    <w:rsid w:val="006D1DA7"/>
    <w:rsid w:val="006D6D1A"/>
    <w:rsid w:val="006E1C79"/>
    <w:rsid w:val="006E3E45"/>
    <w:rsid w:val="006E5DCF"/>
    <w:rsid w:val="006E6903"/>
    <w:rsid w:val="006E6B0D"/>
    <w:rsid w:val="006E7262"/>
    <w:rsid w:val="006F231D"/>
    <w:rsid w:val="006F24A5"/>
    <w:rsid w:val="006F3F76"/>
    <w:rsid w:val="006F463C"/>
    <w:rsid w:val="006F4A41"/>
    <w:rsid w:val="006F54F4"/>
    <w:rsid w:val="006F656B"/>
    <w:rsid w:val="006F6C0B"/>
    <w:rsid w:val="0070257B"/>
    <w:rsid w:val="00703E0D"/>
    <w:rsid w:val="00711170"/>
    <w:rsid w:val="00713EA5"/>
    <w:rsid w:val="007157A0"/>
    <w:rsid w:val="00723A67"/>
    <w:rsid w:val="00730D38"/>
    <w:rsid w:val="00731C35"/>
    <w:rsid w:val="0073501B"/>
    <w:rsid w:val="00742D8F"/>
    <w:rsid w:val="007433DB"/>
    <w:rsid w:val="00744792"/>
    <w:rsid w:val="007555BD"/>
    <w:rsid w:val="00755691"/>
    <w:rsid w:val="00756945"/>
    <w:rsid w:val="0075752E"/>
    <w:rsid w:val="00761790"/>
    <w:rsid w:val="00766F33"/>
    <w:rsid w:val="00767C43"/>
    <w:rsid w:val="00772502"/>
    <w:rsid w:val="00775303"/>
    <w:rsid w:val="00775373"/>
    <w:rsid w:val="007755EC"/>
    <w:rsid w:val="00782BDE"/>
    <w:rsid w:val="00785DED"/>
    <w:rsid w:val="00786A47"/>
    <w:rsid w:val="00790659"/>
    <w:rsid w:val="00790C6C"/>
    <w:rsid w:val="007910EE"/>
    <w:rsid w:val="00794585"/>
    <w:rsid w:val="00794720"/>
    <w:rsid w:val="0079496E"/>
    <w:rsid w:val="007A3CC8"/>
    <w:rsid w:val="007A4ED5"/>
    <w:rsid w:val="007A5B5D"/>
    <w:rsid w:val="007B1931"/>
    <w:rsid w:val="007B1D5E"/>
    <w:rsid w:val="007B35C9"/>
    <w:rsid w:val="007B39AE"/>
    <w:rsid w:val="007B514F"/>
    <w:rsid w:val="007C4D80"/>
    <w:rsid w:val="007C73BC"/>
    <w:rsid w:val="007D2275"/>
    <w:rsid w:val="007D28DA"/>
    <w:rsid w:val="007D3CE4"/>
    <w:rsid w:val="007E2401"/>
    <w:rsid w:val="007E3F4B"/>
    <w:rsid w:val="007F4B1B"/>
    <w:rsid w:val="007F6073"/>
    <w:rsid w:val="007F69F4"/>
    <w:rsid w:val="007F6D88"/>
    <w:rsid w:val="007F769C"/>
    <w:rsid w:val="00801F31"/>
    <w:rsid w:val="0080799C"/>
    <w:rsid w:val="00812970"/>
    <w:rsid w:val="00812EEB"/>
    <w:rsid w:val="0081499F"/>
    <w:rsid w:val="00816C00"/>
    <w:rsid w:val="00821AA9"/>
    <w:rsid w:val="0082582B"/>
    <w:rsid w:val="00825F15"/>
    <w:rsid w:val="008277D9"/>
    <w:rsid w:val="00830CF9"/>
    <w:rsid w:val="008312E1"/>
    <w:rsid w:val="00837FF8"/>
    <w:rsid w:val="00840D1F"/>
    <w:rsid w:val="00844C50"/>
    <w:rsid w:val="008461FC"/>
    <w:rsid w:val="00846B5C"/>
    <w:rsid w:val="008519CC"/>
    <w:rsid w:val="008525D4"/>
    <w:rsid w:val="00853008"/>
    <w:rsid w:val="00853877"/>
    <w:rsid w:val="00862246"/>
    <w:rsid w:val="008651C1"/>
    <w:rsid w:val="00867C1A"/>
    <w:rsid w:val="00867C56"/>
    <w:rsid w:val="00871F1E"/>
    <w:rsid w:val="00872700"/>
    <w:rsid w:val="00875EAB"/>
    <w:rsid w:val="0087668F"/>
    <w:rsid w:val="008814EE"/>
    <w:rsid w:val="0088184C"/>
    <w:rsid w:val="00885C67"/>
    <w:rsid w:val="008861F2"/>
    <w:rsid w:val="00890B6B"/>
    <w:rsid w:val="0089173F"/>
    <w:rsid w:val="008920CC"/>
    <w:rsid w:val="008922E9"/>
    <w:rsid w:val="00892FFB"/>
    <w:rsid w:val="00896DF2"/>
    <w:rsid w:val="00897C58"/>
    <w:rsid w:val="008A0F94"/>
    <w:rsid w:val="008A4961"/>
    <w:rsid w:val="008A5AE1"/>
    <w:rsid w:val="008A6939"/>
    <w:rsid w:val="008B1CA9"/>
    <w:rsid w:val="008B1F87"/>
    <w:rsid w:val="008B4B0F"/>
    <w:rsid w:val="008C4FF9"/>
    <w:rsid w:val="008C72F6"/>
    <w:rsid w:val="008C78DA"/>
    <w:rsid w:val="008D13D6"/>
    <w:rsid w:val="008D4FE4"/>
    <w:rsid w:val="008E2109"/>
    <w:rsid w:val="008E39E3"/>
    <w:rsid w:val="008E44C3"/>
    <w:rsid w:val="008E458A"/>
    <w:rsid w:val="008F4444"/>
    <w:rsid w:val="008F4A8C"/>
    <w:rsid w:val="008F7434"/>
    <w:rsid w:val="009002B0"/>
    <w:rsid w:val="0090222B"/>
    <w:rsid w:val="0090418E"/>
    <w:rsid w:val="009057C6"/>
    <w:rsid w:val="009115D9"/>
    <w:rsid w:val="00911CFA"/>
    <w:rsid w:val="00911D5E"/>
    <w:rsid w:val="0091207F"/>
    <w:rsid w:val="00912430"/>
    <w:rsid w:val="00912473"/>
    <w:rsid w:val="009218CE"/>
    <w:rsid w:val="009274AA"/>
    <w:rsid w:val="0092782C"/>
    <w:rsid w:val="009307C9"/>
    <w:rsid w:val="0093091A"/>
    <w:rsid w:val="0093420E"/>
    <w:rsid w:val="009344EA"/>
    <w:rsid w:val="009350B7"/>
    <w:rsid w:val="0093720A"/>
    <w:rsid w:val="00942F53"/>
    <w:rsid w:val="009437F2"/>
    <w:rsid w:val="009443F8"/>
    <w:rsid w:val="00945424"/>
    <w:rsid w:val="00951879"/>
    <w:rsid w:val="00952252"/>
    <w:rsid w:val="00953097"/>
    <w:rsid w:val="009531A0"/>
    <w:rsid w:val="009533E1"/>
    <w:rsid w:val="00953DBA"/>
    <w:rsid w:val="00956F0A"/>
    <w:rsid w:val="00957372"/>
    <w:rsid w:val="00957F36"/>
    <w:rsid w:val="009601D4"/>
    <w:rsid w:val="00960AFD"/>
    <w:rsid w:val="00961542"/>
    <w:rsid w:val="00961707"/>
    <w:rsid w:val="00964232"/>
    <w:rsid w:val="00970991"/>
    <w:rsid w:val="00971486"/>
    <w:rsid w:val="00974E9D"/>
    <w:rsid w:val="009774C9"/>
    <w:rsid w:val="009815AE"/>
    <w:rsid w:val="00982FFA"/>
    <w:rsid w:val="009859D8"/>
    <w:rsid w:val="00985F10"/>
    <w:rsid w:val="00987F32"/>
    <w:rsid w:val="0099082E"/>
    <w:rsid w:val="0099158C"/>
    <w:rsid w:val="0099191A"/>
    <w:rsid w:val="0099534B"/>
    <w:rsid w:val="009962B7"/>
    <w:rsid w:val="00997272"/>
    <w:rsid w:val="0099736B"/>
    <w:rsid w:val="009A0038"/>
    <w:rsid w:val="009A518C"/>
    <w:rsid w:val="009A6FBF"/>
    <w:rsid w:val="009B0CC9"/>
    <w:rsid w:val="009B2435"/>
    <w:rsid w:val="009B7D4D"/>
    <w:rsid w:val="009C1373"/>
    <w:rsid w:val="009C1B9F"/>
    <w:rsid w:val="009C2FA2"/>
    <w:rsid w:val="009C3057"/>
    <w:rsid w:val="009C3325"/>
    <w:rsid w:val="009C48DB"/>
    <w:rsid w:val="009C586A"/>
    <w:rsid w:val="009C62B5"/>
    <w:rsid w:val="009D0821"/>
    <w:rsid w:val="009D19FD"/>
    <w:rsid w:val="009D39F5"/>
    <w:rsid w:val="009D63F5"/>
    <w:rsid w:val="009E3CF9"/>
    <w:rsid w:val="009E5582"/>
    <w:rsid w:val="009E5988"/>
    <w:rsid w:val="009F1455"/>
    <w:rsid w:val="009F248F"/>
    <w:rsid w:val="009F2E14"/>
    <w:rsid w:val="009F3883"/>
    <w:rsid w:val="009F440C"/>
    <w:rsid w:val="009F791D"/>
    <w:rsid w:val="00A03731"/>
    <w:rsid w:val="00A040D2"/>
    <w:rsid w:val="00A134A1"/>
    <w:rsid w:val="00A14828"/>
    <w:rsid w:val="00A14C3A"/>
    <w:rsid w:val="00A14FF8"/>
    <w:rsid w:val="00A16004"/>
    <w:rsid w:val="00A21E95"/>
    <w:rsid w:val="00A27FD9"/>
    <w:rsid w:val="00A35879"/>
    <w:rsid w:val="00A37A6A"/>
    <w:rsid w:val="00A43A47"/>
    <w:rsid w:val="00A43ED8"/>
    <w:rsid w:val="00A459C6"/>
    <w:rsid w:val="00A464A0"/>
    <w:rsid w:val="00A46A49"/>
    <w:rsid w:val="00A54FEC"/>
    <w:rsid w:val="00A55AF4"/>
    <w:rsid w:val="00A61DC1"/>
    <w:rsid w:val="00A67458"/>
    <w:rsid w:val="00A67835"/>
    <w:rsid w:val="00A67903"/>
    <w:rsid w:val="00A70105"/>
    <w:rsid w:val="00A728F7"/>
    <w:rsid w:val="00A72DE1"/>
    <w:rsid w:val="00A73575"/>
    <w:rsid w:val="00A73B89"/>
    <w:rsid w:val="00A748B4"/>
    <w:rsid w:val="00A80F84"/>
    <w:rsid w:val="00A8135C"/>
    <w:rsid w:val="00A82DF8"/>
    <w:rsid w:val="00A87CD7"/>
    <w:rsid w:val="00A912B0"/>
    <w:rsid w:val="00A93FC7"/>
    <w:rsid w:val="00AA074F"/>
    <w:rsid w:val="00AA1879"/>
    <w:rsid w:val="00AA1F2D"/>
    <w:rsid w:val="00AA2B2D"/>
    <w:rsid w:val="00AA2E7D"/>
    <w:rsid w:val="00AB17B5"/>
    <w:rsid w:val="00AB2AE7"/>
    <w:rsid w:val="00AB6025"/>
    <w:rsid w:val="00AC2BE0"/>
    <w:rsid w:val="00AC5CC2"/>
    <w:rsid w:val="00AC65BD"/>
    <w:rsid w:val="00AC74EE"/>
    <w:rsid w:val="00AC7CB8"/>
    <w:rsid w:val="00AD6046"/>
    <w:rsid w:val="00AD64CC"/>
    <w:rsid w:val="00AD6B65"/>
    <w:rsid w:val="00AD79F6"/>
    <w:rsid w:val="00AE0B77"/>
    <w:rsid w:val="00AE0D06"/>
    <w:rsid w:val="00AE1C66"/>
    <w:rsid w:val="00AE1DB4"/>
    <w:rsid w:val="00AE44CC"/>
    <w:rsid w:val="00AE51E6"/>
    <w:rsid w:val="00AE7335"/>
    <w:rsid w:val="00AE7CE9"/>
    <w:rsid w:val="00AE7DC1"/>
    <w:rsid w:val="00AF18B7"/>
    <w:rsid w:val="00AF5DAB"/>
    <w:rsid w:val="00AF6A81"/>
    <w:rsid w:val="00B023AE"/>
    <w:rsid w:val="00B03CC2"/>
    <w:rsid w:val="00B04CE3"/>
    <w:rsid w:val="00B06929"/>
    <w:rsid w:val="00B111CA"/>
    <w:rsid w:val="00B12710"/>
    <w:rsid w:val="00B1293B"/>
    <w:rsid w:val="00B12C00"/>
    <w:rsid w:val="00B137D5"/>
    <w:rsid w:val="00B1558E"/>
    <w:rsid w:val="00B16684"/>
    <w:rsid w:val="00B207ED"/>
    <w:rsid w:val="00B2261F"/>
    <w:rsid w:val="00B25675"/>
    <w:rsid w:val="00B259F1"/>
    <w:rsid w:val="00B26A6F"/>
    <w:rsid w:val="00B26F4A"/>
    <w:rsid w:val="00B27602"/>
    <w:rsid w:val="00B32E29"/>
    <w:rsid w:val="00B366CB"/>
    <w:rsid w:val="00B403DA"/>
    <w:rsid w:val="00B40672"/>
    <w:rsid w:val="00B42565"/>
    <w:rsid w:val="00B427A4"/>
    <w:rsid w:val="00B42959"/>
    <w:rsid w:val="00B447E0"/>
    <w:rsid w:val="00B44B12"/>
    <w:rsid w:val="00B52D3B"/>
    <w:rsid w:val="00B55280"/>
    <w:rsid w:val="00B5641D"/>
    <w:rsid w:val="00B60760"/>
    <w:rsid w:val="00B615AD"/>
    <w:rsid w:val="00B65B8D"/>
    <w:rsid w:val="00B667A0"/>
    <w:rsid w:val="00B671CD"/>
    <w:rsid w:val="00B70828"/>
    <w:rsid w:val="00B71BD5"/>
    <w:rsid w:val="00B71E54"/>
    <w:rsid w:val="00B75F2E"/>
    <w:rsid w:val="00B812A2"/>
    <w:rsid w:val="00B818A6"/>
    <w:rsid w:val="00B82BC6"/>
    <w:rsid w:val="00B82C33"/>
    <w:rsid w:val="00B82F34"/>
    <w:rsid w:val="00B831DF"/>
    <w:rsid w:val="00B865CE"/>
    <w:rsid w:val="00B871A7"/>
    <w:rsid w:val="00B87225"/>
    <w:rsid w:val="00B87249"/>
    <w:rsid w:val="00B95325"/>
    <w:rsid w:val="00B96E44"/>
    <w:rsid w:val="00B9711B"/>
    <w:rsid w:val="00B97A40"/>
    <w:rsid w:val="00BA161E"/>
    <w:rsid w:val="00BA186C"/>
    <w:rsid w:val="00BA372B"/>
    <w:rsid w:val="00BA44BE"/>
    <w:rsid w:val="00BA4682"/>
    <w:rsid w:val="00BA6656"/>
    <w:rsid w:val="00BB0F51"/>
    <w:rsid w:val="00BB2ED8"/>
    <w:rsid w:val="00BB31F8"/>
    <w:rsid w:val="00BB5671"/>
    <w:rsid w:val="00BB6333"/>
    <w:rsid w:val="00BC0208"/>
    <w:rsid w:val="00BC223B"/>
    <w:rsid w:val="00BC6D4F"/>
    <w:rsid w:val="00BC7BF4"/>
    <w:rsid w:val="00BD2032"/>
    <w:rsid w:val="00BD3576"/>
    <w:rsid w:val="00BD3668"/>
    <w:rsid w:val="00BD3AD9"/>
    <w:rsid w:val="00BD3F58"/>
    <w:rsid w:val="00BD5862"/>
    <w:rsid w:val="00BD6CD0"/>
    <w:rsid w:val="00BD7A40"/>
    <w:rsid w:val="00BE068E"/>
    <w:rsid w:val="00BE39A8"/>
    <w:rsid w:val="00BE6251"/>
    <w:rsid w:val="00BE6547"/>
    <w:rsid w:val="00BE6EE5"/>
    <w:rsid w:val="00BE7D9F"/>
    <w:rsid w:val="00BF1F35"/>
    <w:rsid w:val="00BF2F2E"/>
    <w:rsid w:val="00BF3195"/>
    <w:rsid w:val="00BF4C17"/>
    <w:rsid w:val="00BF746A"/>
    <w:rsid w:val="00BF7FB8"/>
    <w:rsid w:val="00C00648"/>
    <w:rsid w:val="00C01B55"/>
    <w:rsid w:val="00C035FE"/>
    <w:rsid w:val="00C04138"/>
    <w:rsid w:val="00C044A0"/>
    <w:rsid w:val="00C049BD"/>
    <w:rsid w:val="00C0545D"/>
    <w:rsid w:val="00C06914"/>
    <w:rsid w:val="00C07098"/>
    <w:rsid w:val="00C10B2D"/>
    <w:rsid w:val="00C1623D"/>
    <w:rsid w:val="00C33201"/>
    <w:rsid w:val="00C33970"/>
    <w:rsid w:val="00C41535"/>
    <w:rsid w:val="00C50D7F"/>
    <w:rsid w:val="00C50FC6"/>
    <w:rsid w:val="00C53CE9"/>
    <w:rsid w:val="00C54349"/>
    <w:rsid w:val="00C60959"/>
    <w:rsid w:val="00C62223"/>
    <w:rsid w:val="00C62E12"/>
    <w:rsid w:val="00C64DBF"/>
    <w:rsid w:val="00C716AB"/>
    <w:rsid w:val="00C7220F"/>
    <w:rsid w:val="00C74281"/>
    <w:rsid w:val="00C7464A"/>
    <w:rsid w:val="00C76C1B"/>
    <w:rsid w:val="00C8045C"/>
    <w:rsid w:val="00C81A6D"/>
    <w:rsid w:val="00C82AB5"/>
    <w:rsid w:val="00C83C6B"/>
    <w:rsid w:val="00C86F88"/>
    <w:rsid w:val="00C92483"/>
    <w:rsid w:val="00C948BF"/>
    <w:rsid w:val="00C97445"/>
    <w:rsid w:val="00C974E8"/>
    <w:rsid w:val="00CA009D"/>
    <w:rsid w:val="00CA06D7"/>
    <w:rsid w:val="00CA17F4"/>
    <w:rsid w:val="00CA2644"/>
    <w:rsid w:val="00CA2FAF"/>
    <w:rsid w:val="00CA3095"/>
    <w:rsid w:val="00CA3E64"/>
    <w:rsid w:val="00CA3FC5"/>
    <w:rsid w:val="00CA4EC1"/>
    <w:rsid w:val="00CA54AD"/>
    <w:rsid w:val="00CA63CF"/>
    <w:rsid w:val="00CA7CF7"/>
    <w:rsid w:val="00CB09EB"/>
    <w:rsid w:val="00CB30A3"/>
    <w:rsid w:val="00CB3C66"/>
    <w:rsid w:val="00CB5588"/>
    <w:rsid w:val="00CB5B1C"/>
    <w:rsid w:val="00CB6D30"/>
    <w:rsid w:val="00CC0407"/>
    <w:rsid w:val="00CC062A"/>
    <w:rsid w:val="00CC3EDA"/>
    <w:rsid w:val="00CC68E0"/>
    <w:rsid w:val="00CC6AFF"/>
    <w:rsid w:val="00CD26D5"/>
    <w:rsid w:val="00CD2F22"/>
    <w:rsid w:val="00CD3714"/>
    <w:rsid w:val="00CD3DD4"/>
    <w:rsid w:val="00CD52B5"/>
    <w:rsid w:val="00CE085A"/>
    <w:rsid w:val="00CE2283"/>
    <w:rsid w:val="00CE384F"/>
    <w:rsid w:val="00CE42DD"/>
    <w:rsid w:val="00CE6136"/>
    <w:rsid w:val="00CE694B"/>
    <w:rsid w:val="00CF549E"/>
    <w:rsid w:val="00CF6AA6"/>
    <w:rsid w:val="00CF7722"/>
    <w:rsid w:val="00CF7DC3"/>
    <w:rsid w:val="00D00849"/>
    <w:rsid w:val="00D01505"/>
    <w:rsid w:val="00D034C9"/>
    <w:rsid w:val="00D058B1"/>
    <w:rsid w:val="00D064C8"/>
    <w:rsid w:val="00D0736F"/>
    <w:rsid w:val="00D07C0C"/>
    <w:rsid w:val="00D10620"/>
    <w:rsid w:val="00D143D4"/>
    <w:rsid w:val="00D15D19"/>
    <w:rsid w:val="00D16B2C"/>
    <w:rsid w:val="00D16B6E"/>
    <w:rsid w:val="00D1791B"/>
    <w:rsid w:val="00D215FF"/>
    <w:rsid w:val="00D22EA5"/>
    <w:rsid w:val="00D23BB6"/>
    <w:rsid w:val="00D26968"/>
    <w:rsid w:val="00D275C7"/>
    <w:rsid w:val="00D30BCB"/>
    <w:rsid w:val="00D311F8"/>
    <w:rsid w:val="00D34A39"/>
    <w:rsid w:val="00D358F5"/>
    <w:rsid w:val="00D4223F"/>
    <w:rsid w:val="00D45089"/>
    <w:rsid w:val="00D5064C"/>
    <w:rsid w:val="00D514DC"/>
    <w:rsid w:val="00D51999"/>
    <w:rsid w:val="00D5201E"/>
    <w:rsid w:val="00D55C87"/>
    <w:rsid w:val="00D60180"/>
    <w:rsid w:val="00D63288"/>
    <w:rsid w:val="00D63A32"/>
    <w:rsid w:val="00D662D6"/>
    <w:rsid w:val="00D706CE"/>
    <w:rsid w:val="00D716B5"/>
    <w:rsid w:val="00D76076"/>
    <w:rsid w:val="00D81835"/>
    <w:rsid w:val="00D847B5"/>
    <w:rsid w:val="00D85B1D"/>
    <w:rsid w:val="00D862E2"/>
    <w:rsid w:val="00D967BA"/>
    <w:rsid w:val="00DA2F5B"/>
    <w:rsid w:val="00DA7A17"/>
    <w:rsid w:val="00DA7F92"/>
    <w:rsid w:val="00DB3064"/>
    <w:rsid w:val="00DB371D"/>
    <w:rsid w:val="00DB3B54"/>
    <w:rsid w:val="00DB463D"/>
    <w:rsid w:val="00DB5F1A"/>
    <w:rsid w:val="00DC3CF2"/>
    <w:rsid w:val="00DC6B94"/>
    <w:rsid w:val="00DC6CBB"/>
    <w:rsid w:val="00DD0391"/>
    <w:rsid w:val="00DD1C07"/>
    <w:rsid w:val="00DD65DE"/>
    <w:rsid w:val="00DD7426"/>
    <w:rsid w:val="00DE10BF"/>
    <w:rsid w:val="00DE10CC"/>
    <w:rsid w:val="00DE1BA6"/>
    <w:rsid w:val="00DE1C61"/>
    <w:rsid w:val="00DE449C"/>
    <w:rsid w:val="00DE7047"/>
    <w:rsid w:val="00DE7AC4"/>
    <w:rsid w:val="00DE7C20"/>
    <w:rsid w:val="00DF4AEB"/>
    <w:rsid w:val="00DF7F63"/>
    <w:rsid w:val="00E00608"/>
    <w:rsid w:val="00E01AF8"/>
    <w:rsid w:val="00E06D29"/>
    <w:rsid w:val="00E10330"/>
    <w:rsid w:val="00E10617"/>
    <w:rsid w:val="00E13884"/>
    <w:rsid w:val="00E14435"/>
    <w:rsid w:val="00E1627C"/>
    <w:rsid w:val="00E17B90"/>
    <w:rsid w:val="00E20F3B"/>
    <w:rsid w:val="00E2196F"/>
    <w:rsid w:val="00E21C7A"/>
    <w:rsid w:val="00E2205E"/>
    <w:rsid w:val="00E227BC"/>
    <w:rsid w:val="00E25D85"/>
    <w:rsid w:val="00E2618E"/>
    <w:rsid w:val="00E3258E"/>
    <w:rsid w:val="00E36303"/>
    <w:rsid w:val="00E4195E"/>
    <w:rsid w:val="00E42BA5"/>
    <w:rsid w:val="00E42DF9"/>
    <w:rsid w:val="00E432B2"/>
    <w:rsid w:val="00E460C9"/>
    <w:rsid w:val="00E46E32"/>
    <w:rsid w:val="00E503A2"/>
    <w:rsid w:val="00E528D8"/>
    <w:rsid w:val="00E52F23"/>
    <w:rsid w:val="00E55DA5"/>
    <w:rsid w:val="00E56A22"/>
    <w:rsid w:val="00E5796A"/>
    <w:rsid w:val="00E6091D"/>
    <w:rsid w:val="00E654CA"/>
    <w:rsid w:val="00E6608A"/>
    <w:rsid w:val="00E71A46"/>
    <w:rsid w:val="00E720B7"/>
    <w:rsid w:val="00E74036"/>
    <w:rsid w:val="00E77FF5"/>
    <w:rsid w:val="00E80CB3"/>
    <w:rsid w:val="00E825FC"/>
    <w:rsid w:val="00E8581C"/>
    <w:rsid w:val="00E872F9"/>
    <w:rsid w:val="00E9466D"/>
    <w:rsid w:val="00EA01B5"/>
    <w:rsid w:val="00EA02CB"/>
    <w:rsid w:val="00EA39A0"/>
    <w:rsid w:val="00EA4F04"/>
    <w:rsid w:val="00EA5247"/>
    <w:rsid w:val="00EA62E8"/>
    <w:rsid w:val="00EB15C8"/>
    <w:rsid w:val="00EB1A8B"/>
    <w:rsid w:val="00EB1F38"/>
    <w:rsid w:val="00EB32C5"/>
    <w:rsid w:val="00EB44B0"/>
    <w:rsid w:val="00EB6570"/>
    <w:rsid w:val="00EB6A0D"/>
    <w:rsid w:val="00EC235C"/>
    <w:rsid w:val="00EC3CA9"/>
    <w:rsid w:val="00ED0F30"/>
    <w:rsid w:val="00ED1036"/>
    <w:rsid w:val="00ED13DC"/>
    <w:rsid w:val="00ED2B12"/>
    <w:rsid w:val="00ED3FAC"/>
    <w:rsid w:val="00ED5259"/>
    <w:rsid w:val="00ED64C1"/>
    <w:rsid w:val="00ED6745"/>
    <w:rsid w:val="00ED703E"/>
    <w:rsid w:val="00ED78A6"/>
    <w:rsid w:val="00EE0A47"/>
    <w:rsid w:val="00EE2E52"/>
    <w:rsid w:val="00EE48F5"/>
    <w:rsid w:val="00EE55E4"/>
    <w:rsid w:val="00EF73DA"/>
    <w:rsid w:val="00F0087D"/>
    <w:rsid w:val="00F00E50"/>
    <w:rsid w:val="00F01897"/>
    <w:rsid w:val="00F02D58"/>
    <w:rsid w:val="00F062CC"/>
    <w:rsid w:val="00F07412"/>
    <w:rsid w:val="00F07AFF"/>
    <w:rsid w:val="00F07E67"/>
    <w:rsid w:val="00F10136"/>
    <w:rsid w:val="00F1152B"/>
    <w:rsid w:val="00F12071"/>
    <w:rsid w:val="00F12E92"/>
    <w:rsid w:val="00F1397B"/>
    <w:rsid w:val="00F24BF9"/>
    <w:rsid w:val="00F2508C"/>
    <w:rsid w:val="00F27089"/>
    <w:rsid w:val="00F3041D"/>
    <w:rsid w:val="00F319BD"/>
    <w:rsid w:val="00F32ABD"/>
    <w:rsid w:val="00F32FC6"/>
    <w:rsid w:val="00F3482B"/>
    <w:rsid w:val="00F34A52"/>
    <w:rsid w:val="00F35FBF"/>
    <w:rsid w:val="00F404B2"/>
    <w:rsid w:val="00F40E6C"/>
    <w:rsid w:val="00F41325"/>
    <w:rsid w:val="00F41EAC"/>
    <w:rsid w:val="00F41F1D"/>
    <w:rsid w:val="00F434BE"/>
    <w:rsid w:val="00F45633"/>
    <w:rsid w:val="00F4788C"/>
    <w:rsid w:val="00F5112F"/>
    <w:rsid w:val="00F522B6"/>
    <w:rsid w:val="00F53B5D"/>
    <w:rsid w:val="00F54D86"/>
    <w:rsid w:val="00F5696B"/>
    <w:rsid w:val="00F60AAC"/>
    <w:rsid w:val="00F61617"/>
    <w:rsid w:val="00F63CBB"/>
    <w:rsid w:val="00F64BC5"/>
    <w:rsid w:val="00F66134"/>
    <w:rsid w:val="00F665A0"/>
    <w:rsid w:val="00F665A7"/>
    <w:rsid w:val="00F703DC"/>
    <w:rsid w:val="00F70440"/>
    <w:rsid w:val="00F74594"/>
    <w:rsid w:val="00F75267"/>
    <w:rsid w:val="00F760E4"/>
    <w:rsid w:val="00F770B4"/>
    <w:rsid w:val="00F80591"/>
    <w:rsid w:val="00F837D3"/>
    <w:rsid w:val="00F84674"/>
    <w:rsid w:val="00F91BC4"/>
    <w:rsid w:val="00FA23C9"/>
    <w:rsid w:val="00FA2AA1"/>
    <w:rsid w:val="00FA40E6"/>
    <w:rsid w:val="00FA43AF"/>
    <w:rsid w:val="00FA47C3"/>
    <w:rsid w:val="00FA66F8"/>
    <w:rsid w:val="00FB2FE0"/>
    <w:rsid w:val="00FB6C16"/>
    <w:rsid w:val="00FB7C70"/>
    <w:rsid w:val="00FC283B"/>
    <w:rsid w:val="00FC2F8B"/>
    <w:rsid w:val="00FC420B"/>
    <w:rsid w:val="00FC5A3E"/>
    <w:rsid w:val="00FC6EFE"/>
    <w:rsid w:val="00FD1314"/>
    <w:rsid w:val="00FD2627"/>
    <w:rsid w:val="00FD4ED3"/>
    <w:rsid w:val="00FD63EE"/>
    <w:rsid w:val="00FE3418"/>
    <w:rsid w:val="00FE3453"/>
    <w:rsid w:val="00FE6759"/>
    <w:rsid w:val="00FF0FCA"/>
    <w:rsid w:val="00FF4207"/>
    <w:rsid w:val="00FF4449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77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semiHidden="0" w:uiPriority="35" w:unhideWhenUsed="0" w:qFormat="1"/>
    <w:lsdException w:name="envelope address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Acronym" w:uiPriority="0"/>
    <w:lsdException w:name="HTML Address" w:uiPriority="0"/>
    <w:lsdException w:name="HTML Preformatted" w:uiPriority="0"/>
    <w:lsdException w:name="Outline List 1" w:uiPriority="0"/>
    <w:lsdException w:name="Outline List 2" w:uiPriority="0"/>
    <w:lsdException w:name="Table Classic 1" w:uiPriority="0"/>
    <w:lsdException w:name="Table Colorful 2" w:uiPriority="0"/>
    <w:lsdException w:name="Table Grid 7" w:uiPriority="0"/>
    <w:lsdException w:name="Table 3D effects 1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C4"/>
  </w:style>
  <w:style w:type="paragraph" w:styleId="1">
    <w:name w:val="heading 1"/>
    <w:basedOn w:val="a"/>
    <w:next w:val="a"/>
    <w:link w:val="10"/>
    <w:uiPriority w:val="99"/>
    <w:qFormat/>
    <w:rsid w:val="005315C4"/>
    <w:pPr>
      <w:keepNext/>
      <w:jc w:val="center"/>
      <w:outlineLvl w:val="0"/>
    </w:pPr>
    <w:rPr>
      <w:sz w:val="56"/>
      <w:lang w:val="en-US"/>
    </w:rPr>
  </w:style>
  <w:style w:type="paragraph" w:styleId="20">
    <w:name w:val="heading 2"/>
    <w:aliases w:val=" Знак Знак Знак,Знак Знак Знак"/>
    <w:basedOn w:val="a"/>
    <w:next w:val="a"/>
    <w:link w:val="21"/>
    <w:qFormat/>
    <w:rsid w:val="005315C4"/>
    <w:pPr>
      <w:keepNext/>
      <w:jc w:val="center"/>
      <w:outlineLvl w:val="1"/>
    </w:pPr>
    <w:rPr>
      <w:sz w:val="24"/>
    </w:rPr>
  </w:style>
  <w:style w:type="paragraph" w:styleId="3">
    <w:name w:val="heading 3"/>
    <w:aliases w:val="Заголовок 3 Знак2 Знак Знак Знак Знак Знак,Заголовок 3 Знак1 Знак Знак Знак1 Знак Знак Знак,Заголовок 3 Знак Знак Знак Знак Знак1 Знак Знак Знак,Заголовок 3 Знак,Заголовок 3 Знак Знак1 Знак Знак Знак1 Знак,Заголовок 3 Знак Знак Знак2 Знак1"/>
    <w:basedOn w:val="a"/>
    <w:next w:val="a"/>
    <w:qFormat/>
    <w:rsid w:val="004513EF"/>
    <w:pPr>
      <w:keepNext/>
      <w:spacing w:after="100" w:afterAutospacing="1"/>
      <w:ind w:firstLine="454"/>
      <w:outlineLvl w:val="2"/>
    </w:pPr>
    <w:rPr>
      <w:rFonts w:cs="Arial"/>
      <w:b/>
      <w:bCs/>
      <w:sz w:val="22"/>
      <w:szCs w:val="26"/>
    </w:rPr>
  </w:style>
  <w:style w:type="paragraph" w:styleId="4">
    <w:name w:val="heading 4"/>
    <w:basedOn w:val="a"/>
    <w:next w:val="a"/>
    <w:link w:val="40"/>
    <w:qFormat/>
    <w:rsid w:val="00C069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315C4"/>
    <w:pPr>
      <w:keepNext/>
      <w:jc w:val="center"/>
      <w:outlineLvl w:val="4"/>
    </w:pPr>
    <w:rPr>
      <w:sz w:val="72"/>
    </w:rPr>
  </w:style>
  <w:style w:type="paragraph" w:styleId="6">
    <w:name w:val="heading 6"/>
    <w:basedOn w:val="a"/>
    <w:next w:val="a"/>
    <w:qFormat/>
    <w:rsid w:val="00586DEF"/>
    <w:pPr>
      <w:keepNext/>
      <w:jc w:val="both"/>
      <w:outlineLvl w:val="5"/>
    </w:pPr>
    <w:rPr>
      <w:b/>
      <w:bCs/>
      <w:sz w:val="28"/>
      <w:szCs w:val="24"/>
    </w:rPr>
  </w:style>
  <w:style w:type="paragraph" w:styleId="7">
    <w:name w:val="heading 7"/>
    <w:basedOn w:val="a"/>
    <w:next w:val="a"/>
    <w:qFormat/>
    <w:rsid w:val="00586DEF"/>
    <w:pPr>
      <w:keepNext/>
      <w:jc w:val="center"/>
      <w:outlineLvl w:val="6"/>
    </w:pPr>
    <w:rPr>
      <w:sz w:val="28"/>
      <w:szCs w:val="24"/>
    </w:rPr>
  </w:style>
  <w:style w:type="paragraph" w:styleId="8">
    <w:name w:val="heading 8"/>
    <w:basedOn w:val="a"/>
    <w:next w:val="a"/>
    <w:link w:val="80"/>
    <w:qFormat/>
    <w:rsid w:val="00586DEF"/>
    <w:pPr>
      <w:keepNext/>
      <w:jc w:val="right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586DEF"/>
    <w:pPr>
      <w:keepNext/>
      <w:jc w:val="center"/>
      <w:outlineLvl w:val="8"/>
    </w:pPr>
    <w:rPr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20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E20D4"/>
  </w:style>
  <w:style w:type="paragraph" w:styleId="a6">
    <w:name w:val="Body Text"/>
    <w:aliases w:val="Подпись к таблице,Подпись к таблице1,Подпись к таблице2,Подпись к таблице11,Подпись к таблице3,Подпись к таблице12,Подпись к таблице4,Подпись к таблице13,Подпись к таблице5,Подпись к таблице14,Подпись к таблице21,Подпись к таблице111"/>
    <w:basedOn w:val="a"/>
    <w:link w:val="a7"/>
    <w:uiPriority w:val="99"/>
    <w:rsid w:val="005315C4"/>
    <w:rPr>
      <w:b/>
      <w:bCs/>
      <w:sz w:val="24"/>
    </w:rPr>
  </w:style>
  <w:style w:type="paragraph" w:styleId="22">
    <w:name w:val="Body Text 2"/>
    <w:basedOn w:val="a"/>
    <w:link w:val="23"/>
    <w:rsid w:val="00B111CA"/>
    <w:pPr>
      <w:spacing w:after="120" w:line="480" w:lineRule="auto"/>
    </w:pPr>
  </w:style>
  <w:style w:type="paragraph" w:styleId="a8">
    <w:name w:val="header"/>
    <w:basedOn w:val="a"/>
    <w:link w:val="a9"/>
    <w:rsid w:val="00B111C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8A6939"/>
    <w:pPr>
      <w:tabs>
        <w:tab w:val="left" w:pos="720"/>
      </w:tabs>
      <w:overflowPunct w:val="0"/>
      <w:autoSpaceDE w:val="0"/>
      <w:autoSpaceDN w:val="0"/>
      <w:adjustRightInd w:val="0"/>
      <w:ind w:firstLine="425"/>
      <w:textAlignment w:val="baseline"/>
    </w:pPr>
    <w:rPr>
      <w:sz w:val="22"/>
    </w:rPr>
  </w:style>
  <w:style w:type="paragraph" w:styleId="aa">
    <w:name w:val="footnote text"/>
    <w:basedOn w:val="a"/>
    <w:link w:val="ab"/>
    <w:rsid w:val="0027330D"/>
    <w:pPr>
      <w:spacing w:line="288" w:lineRule="auto"/>
      <w:jc w:val="both"/>
    </w:pPr>
    <w:rPr>
      <w:color w:val="000000"/>
      <w:spacing w:val="6"/>
    </w:rPr>
  </w:style>
  <w:style w:type="character" w:styleId="ac">
    <w:name w:val="footnote reference"/>
    <w:rsid w:val="0027330D"/>
    <w:rPr>
      <w:vertAlign w:val="superscript"/>
    </w:rPr>
  </w:style>
  <w:style w:type="paragraph" w:styleId="ad">
    <w:name w:val="Balloon Text"/>
    <w:basedOn w:val="a"/>
    <w:link w:val="ae"/>
    <w:uiPriority w:val="99"/>
    <w:semiHidden/>
    <w:rsid w:val="00F00E50"/>
    <w:rPr>
      <w:rFonts w:ascii="Tahoma" w:hAnsi="Tahoma"/>
      <w:sz w:val="16"/>
      <w:szCs w:val="16"/>
    </w:rPr>
  </w:style>
  <w:style w:type="table" w:styleId="af">
    <w:name w:val="Table Grid"/>
    <w:basedOn w:val="a1"/>
    <w:uiPriority w:val="59"/>
    <w:rsid w:val="00A82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C06914"/>
    <w:pPr>
      <w:keepNext/>
      <w:widowControl w:val="0"/>
      <w:jc w:val="center"/>
    </w:pPr>
    <w:rPr>
      <w:sz w:val="24"/>
    </w:rPr>
  </w:style>
  <w:style w:type="paragraph" w:styleId="af0">
    <w:name w:val="Body Text Indent"/>
    <w:aliases w:val="КИРПИЧ текст,Основной текст без  отступа"/>
    <w:basedOn w:val="a"/>
    <w:link w:val="af1"/>
    <w:rsid w:val="00C06914"/>
    <w:pPr>
      <w:spacing w:line="360" w:lineRule="auto"/>
      <w:ind w:firstLine="720"/>
      <w:jc w:val="both"/>
    </w:pPr>
    <w:rPr>
      <w:sz w:val="24"/>
    </w:rPr>
  </w:style>
  <w:style w:type="paragraph" w:styleId="af2">
    <w:name w:val="Subtitle"/>
    <w:basedOn w:val="a"/>
    <w:qFormat/>
    <w:rsid w:val="00C06914"/>
    <w:pPr>
      <w:jc w:val="right"/>
    </w:pPr>
    <w:rPr>
      <w:sz w:val="24"/>
    </w:rPr>
  </w:style>
  <w:style w:type="character" w:styleId="af3">
    <w:name w:val="Hyperlink"/>
    <w:uiPriority w:val="99"/>
    <w:rsid w:val="00C06914"/>
    <w:rPr>
      <w:color w:val="0000FF"/>
      <w:u w:val="single"/>
    </w:rPr>
  </w:style>
  <w:style w:type="paragraph" w:customStyle="1" w:styleId="SP290846">
    <w:name w:val="SP290846"/>
    <w:basedOn w:val="a"/>
    <w:next w:val="a"/>
    <w:rsid w:val="00CA17F4"/>
    <w:pPr>
      <w:autoSpaceDE w:val="0"/>
      <w:autoSpaceDN w:val="0"/>
      <w:adjustRightInd w:val="0"/>
    </w:pPr>
    <w:rPr>
      <w:rFonts w:ascii="Arial MT" w:hAnsi="Arial MT"/>
      <w:sz w:val="24"/>
      <w:szCs w:val="24"/>
    </w:rPr>
  </w:style>
  <w:style w:type="paragraph" w:customStyle="1" w:styleId="SP290848">
    <w:name w:val="SP290848"/>
    <w:basedOn w:val="a"/>
    <w:next w:val="a"/>
    <w:rsid w:val="00CA17F4"/>
    <w:pPr>
      <w:autoSpaceDE w:val="0"/>
      <w:autoSpaceDN w:val="0"/>
      <w:adjustRightInd w:val="0"/>
    </w:pPr>
    <w:rPr>
      <w:rFonts w:ascii="Arial MT" w:hAnsi="Arial MT"/>
      <w:sz w:val="24"/>
      <w:szCs w:val="24"/>
    </w:rPr>
  </w:style>
  <w:style w:type="paragraph" w:customStyle="1" w:styleId="SP290849">
    <w:name w:val="SP290849"/>
    <w:basedOn w:val="a"/>
    <w:next w:val="a"/>
    <w:rsid w:val="00CA17F4"/>
    <w:pPr>
      <w:autoSpaceDE w:val="0"/>
      <w:autoSpaceDN w:val="0"/>
      <w:adjustRightInd w:val="0"/>
    </w:pPr>
    <w:rPr>
      <w:rFonts w:ascii="Arial MT" w:hAnsi="Arial MT"/>
      <w:sz w:val="24"/>
      <w:szCs w:val="24"/>
    </w:rPr>
  </w:style>
  <w:style w:type="character" w:customStyle="1" w:styleId="SC254039">
    <w:name w:val="SC254039"/>
    <w:rsid w:val="00CA17F4"/>
    <w:rPr>
      <w:rFonts w:cs="Arial MT"/>
      <w:b/>
      <w:bCs/>
      <w:color w:val="000000"/>
    </w:rPr>
  </w:style>
  <w:style w:type="paragraph" w:customStyle="1" w:styleId="SP274464">
    <w:name w:val="SP274464"/>
    <w:basedOn w:val="a"/>
    <w:next w:val="a"/>
    <w:rsid w:val="00CA17F4"/>
    <w:pPr>
      <w:autoSpaceDE w:val="0"/>
      <w:autoSpaceDN w:val="0"/>
      <w:adjustRightInd w:val="0"/>
    </w:pPr>
    <w:rPr>
      <w:rFonts w:ascii="Arial MT" w:hAnsi="Arial MT"/>
      <w:sz w:val="24"/>
      <w:szCs w:val="24"/>
    </w:rPr>
  </w:style>
  <w:style w:type="paragraph" w:customStyle="1" w:styleId="SP274466">
    <w:name w:val="SP274466"/>
    <w:basedOn w:val="a"/>
    <w:next w:val="a"/>
    <w:rsid w:val="00CA17F4"/>
    <w:pPr>
      <w:autoSpaceDE w:val="0"/>
      <w:autoSpaceDN w:val="0"/>
      <w:adjustRightInd w:val="0"/>
    </w:pPr>
    <w:rPr>
      <w:rFonts w:ascii="Arial MT" w:hAnsi="Arial MT"/>
      <w:sz w:val="24"/>
      <w:szCs w:val="24"/>
    </w:rPr>
  </w:style>
  <w:style w:type="character" w:customStyle="1" w:styleId="SC122885">
    <w:name w:val="SC122885"/>
    <w:rsid w:val="00CA17F4"/>
    <w:rPr>
      <w:rFonts w:cs="Arial MT"/>
      <w:i/>
      <w:iCs/>
      <w:color w:val="000000"/>
      <w:sz w:val="21"/>
      <w:szCs w:val="21"/>
    </w:rPr>
  </w:style>
  <w:style w:type="paragraph" w:customStyle="1" w:styleId="11">
    <w:name w:val="Обычный1"/>
    <w:rsid w:val="004513EF"/>
    <w:pPr>
      <w:ind w:firstLine="720"/>
    </w:pPr>
    <w:rPr>
      <w:rFonts w:ascii="TimesET" w:hAnsi="TimesET"/>
      <w:snapToGrid w:val="0"/>
      <w:color w:val="000000"/>
      <w:spacing w:val="6"/>
      <w:sz w:val="24"/>
    </w:rPr>
  </w:style>
  <w:style w:type="paragraph" w:styleId="24">
    <w:name w:val="Body Text Indent 2"/>
    <w:basedOn w:val="a"/>
    <w:link w:val="25"/>
    <w:rsid w:val="004513EF"/>
    <w:pPr>
      <w:ind w:firstLine="720"/>
      <w:jc w:val="both"/>
    </w:pPr>
    <w:rPr>
      <w:sz w:val="24"/>
    </w:rPr>
  </w:style>
  <w:style w:type="paragraph" w:styleId="30">
    <w:name w:val="Body Text Indent 3"/>
    <w:basedOn w:val="a"/>
    <w:link w:val="31"/>
    <w:rsid w:val="004513EF"/>
    <w:pPr>
      <w:ind w:firstLine="425"/>
      <w:jc w:val="both"/>
    </w:pPr>
    <w:rPr>
      <w:sz w:val="22"/>
    </w:rPr>
  </w:style>
  <w:style w:type="paragraph" w:styleId="af4">
    <w:name w:val="Normal Indent"/>
    <w:aliases w:val=" Знак"/>
    <w:basedOn w:val="a"/>
    <w:link w:val="af5"/>
    <w:rsid w:val="004513EF"/>
    <w:pPr>
      <w:spacing w:after="200" w:line="276" w:lineRule="auto"/>
      <w:ind w:firstLine="709"/>
      <w:jc w:val="both"/>
    </w:pPr>
    <w:rPr>
      <w:sz w:val="28"/>
      <w:szCs w:val="22"/>
    </w:rPr>
  </w:style>
  <w:style w:type="character" w:customStyle="1" w:styleId="af5">
    <w:name w:val="Обычный отступ Знак"/>
    <w:aliases w:val=" Знак Знак"/>
    <w:link w:val="af4"/>
    <w:rsid w:val="004513EF"/>
    <w:rPr>
      <w:sz w:val="28"/>
      <w:szCs w:val="22"/>
      <w:lang w:val="ru-RU" w:eastAsia="ru-RU" w:bidi="ar-SA"/>
    </w:rPr>
  </w:style>
  <w:style w:type="paragraph" w:customStyle="1" w:styleId="Iauiue">
    <w:name w:val="Iau.iue"/>
    <w:basedOn w:val="a"/>
    <w:next w:val="a"/>
    <w:rsid w:val="004513EF"/>
    <w:pPr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paragraph" w:customStyle="1" w:styleId="af6">
    <w:name w:val="Рис"/>
    <w:basedOn w:val="a"/>
    <w:next w:val="a"/>
    <w:rsid w:val="004513EF"/>
    <w:pPr>
      <w:ind w:left="284"/>
    </w:pPr>
  </w:style>
  <w:style w:type="paragraph" w:customStyle="1" w:styleId="310">
    <w:name w:val="Основной текст с отступом 31"/>
    <w:basedOn w:val="a"/>
    <w:rsid w:val="006716C8"/>
    <w:pPr>
      <w:overflowPunct w:val="0"/>
      <w:autoSpaceDE w:val="0"/>
      <w:autoSpaceDN w:val="0"/>
      <w:adjustRightInd w:val="0"/>
      <w:ind w:right="850" w:firstLine="709"/>
      <w:jc w:val="both"/>
      <w:textAlignment w:val="baseline"/>
    </w:pPr>
    <w:rPr>
      <w:sz w:val="24"/>
    </w:rPr>
  </w:style>
  <w:style w:type="paragraph" w:customStyle="1" w:styleId="Style1">
    <w:name w:val="Style1"/>
    <w:basedOn w:val="1"/>
    <w:rsid w:val="006716C8"/>
    <w:pPr>
      <w:overflowPunct w:val="0"/>
      <w:autoSpaceDE w:val="0"/>
      <w:autoSpaceDN w:val="0"/>
      <w:adjustRightInd w:val="0"/>
      <w:spacing w:before="240" w:after="60"/>
      <w:ind w:firstLine="720"/>
      <w:jc w:val="both"/>
      <w:textAlignment w:val="baseline"/>
      <w:outlineLvl w:val="9"/>
    </w:pPr>
    <w:rPr>
      <w:rFonts w:ascii="TimesET" w:hAnsi="TimesET"/>
      <w:kern w:val="28"/>
      <w:sz w:val="24"/>
      <w:lang w:val="ru-RU"/>
    </w:rPr>
  </w:style>
  <w:style w:type="paragraph" w:styleId="af7">
    <w:name w:val="Title"/>
    <w:basedOn w:val="a"/>
    <w:next w:val="a"/>
    <w:link w:val="af8"/>
    <w:qFormat/>
    <w:rsid w:val="00C01B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9">
    <w:name w:val="Normal (Web)"/>
    <w:basedOn w:val="a"/>
    <w:rsid w:val="00C01B5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86DE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60">
    <w:name w:val="Основной текст (6)_"/>
    <w:link w:val="61"/>
    <w:rsid w:val="00586DEF"/>
    <w:rPr>
      <w:lang w:val="ru-RU" w:eastAsia="ru-RU" w:bidi="ar-SA"/>
    </w:rPr>
  </w:style>
  <w:style w:type="paragraph" w:customStyle="1" w:styleId="61">
    <w:name w:val="Основной текст (6)1"/>
    <w:basedOn w:val="a"/>
    <w:link w:val="60"/>
    <w:rsid w:val="00586DEF"/>
    <w:pPr>
      <w:shd w:val="clear" w:color="auto" w:fill="FFFFFF"/>
      <w:spacing w:before="840" w:after="180" w:line="254" w:lineRule="exact"/>
      <w:jc w:val="both"/>
    </w:pPr>
  </w:style>
  <w:style w:type="character" w:customStyle="1" w:styleId="6Consolas1">
    <w:name w:val="Основной текст (6) + Consolas1"/>
    <w:aliases w:val="Интервал 0 pt,Основной текст (2) + 9,5 pt,Не курсив,Основной текст + 8,Оглавление + 5"/>
    <w:rsid w:val="00586DEF"/>
    <w:rPr>
      <w:rFonts w:ascii="Consolas" w:hAnsi="Consolas" w:cs="Consolas"/>
      <w:spacing w:val="-10"/>
      <w:sz w:val="20"/>
      <w:szCs w:val="20"/>
      <w:shd w:val="clear" w:color="auto" w:fill="FFFFFF"/>
    </w:rPr>
  </w:style>
  <w:style w:type="character" w:customStyle="1" w:styleId="-1pt">
    <w:name w:val="Основной текст + Интервал -1 pt"/>
    <w:rsid w:val="00586DEF"/>
    <w:rPr>
      <w:rFonts w:ascii="Times New Roman" w:hAnsi="Times New Roman" w:cs="Times New Roman"/>
      <w:spacing w:val="-20"/>
      <w:sz w:val="19"/>
      <w:szCs w:val="19"/>
    </w:rPr>
  </w:style>
  <w:style w:type="character" w:customStyle="1" w:styleId="12">
    <w:name w:val="Заголовок №1_"/>
    <w:link w:val="13"/>
    <w:rsid w:val="00586DEF"/>
    <w:rPr>
      <w:b/>
      <w:bCs/>
      <w:sz w:val="21"/>
      <w:szCs w:val="21"/>
      <w:lang w:val="ru-RU" w:eastAsia="ru-RU" w:bidi="ar-SA"/>
    </w:rPr>
  </w:style>
  <w:style w:type="paragraph" w:customStyle="1" w:styleId="13">
    <w:name w:val="Заголовок №1"/>
    <w:basedOn w:val="a"/>
    <w:link w:val="12"/>
    <w:rsid w:val="00586DEF"/>
    <w:pPr>
      <w:shd w:val="clear" w:color="auto" w:fill="FFFFFF"/>
      <w:spacing w:before="240" w:after="240" w:line="240" w:lineRule="atLeast"/>
      <w:outlineLvl w:val="0"/>
    </w:pPr>
    <w:rPr>
      <w:b/>
      <w:bCs/>
      <w:sz w:val="21"/>
      <w:szCs w:val="21"/>
    </w:rPr>
  </w:style>
  <w:style w:type="paragraph" w:customStyle="1" w:styleId="110">
    <w:name w:val="Заголовок №11"/>
    <w:basedOn w:val="a"/>
    <w:rsid w:val="00586DEF"/>
    <w:pPr>
      <w:shd w:val="clear" w:color="auto" w:fill="FFFFFF"/>
      <w:spacing w:before="240" w:after="240" w:line="240" w:lineRule="atLeast"/>
      <w:outlineLvl w:val="0"/>
    </w:pPr>
    <w:rPr>
      <w:rFonts w:eastAsia="Arial Unicode MS"/>
      <w:b/>
      <w:bCs/>
      <w:sz w:val="21"/>
      <w:szCs w:val="21"/>
    </w:rPr>
  </w:style>
  <w:style w:type="character" w:customStyle="1" w:styleId="130">
    <w:name w:val="Заголовок №1 (3)_"/>
    <w:link w:val="131"/>
    <w:rsid w:val="00586DEF"/>
    <w:rPr>
      <w:sz w:val="22"/>
      <w:szCs w:val="22"/>
      <w:lang w:val="en-US" w:eastAsia="en-US" w:bidi="ar-SA"/>
    </w:rPr>
  </w:style>
  <w:style w:type="paragraph" w:customStyle="1" w:styleId="131">
    <w:name w:val="Заголовок №1 (3)"/>
    <w:basedOn w:val="a"/>
    <w:link w:val="130"/>
    <w:rsid w:val="00586DEF"/>
    <w:pPr>
      <w:shd w:val="clear" w:color="auto" w:fill="FFFFFF"/>
      <w:spacing w:line="240" w:lineRule="atLeast"/>
      <w:outlineLvl w:val="0"/>
    </w:pPr>
    <w:rPr>
      <w:sz w:val="22"/>
      <w:szCs w:val="22"/>
      <w:lang w:val="en-US" w:eastAsia="en-US"/>
    </w:rPr>
  </w:style>
  <w:style w:type="character" w:customStyle="1" w:styleId="26">
    <w:name w:val="Подпись к картинке (2)_"/>
    <w:link w:val="27"/>
    <w:rsid w:val="00586DEF"/>
    <w:rPr>
      <w:b/>
      <w:bCs/>
      <w:spacing w:val="10"/>
      <w:sz w:val="21"/>
      <w:szCs w:val="21"/>
      <w:lang w:val="ru-RU" w:eastAsia="ru-RU" w:bidi="ar-SA"/>
    </w:rPr>
  </w:style>
  <w:style w:type="paragraph" w:customStyle="1" w:styleId="27">
    <w:name w:val="Подпись к картинке (2)"/>
    <w:basedOn w:val="a"/>
    <w:link w:val="26"/>
    <w:rsid w:val="00586DEF"/>
    <w:pPr>
      <w:shd w:val="clear" w:color="auto" w:fill="FFFFFF"/>
      <w:spacing w:line="240" w:lineRule="atLeast"/>
    </w:pPr>
    <w:rPr>
      <w:b/>
      <w:bCs/>
      <w:spacing w:val="10"/>
      <w:sz w:val="21"/>
      <w:szCs w:val="21"/>
    </w:rPr>
  </w:style>
  <w:style w:type="character" w:customStyle="1" w:styleId="41">
    <w:name w:val="Основной текст (4)_"/>
    <w:link w:val="42"/>
    <w:rsid w:val="00586DEF"/>
    <w:rPr>
      <w:sz w:val="22"/>
      <w:szCs w:val="22"/>
      <w:lang w:val="ru-RU" w:eastAsia="ru-RU" w:bidi="ar-SA"/>
    </w:rPr>
  </w:style>
  <w:style w:type="paragraph" w:customStyle="1" w:styleId="42">
    <w:name w:val="Основной текст (4)"/>
    <w:basedOn w:val="a"/>
    <w:link w:val="41"/>
    <w:rsid w:val="00586DEF"/>
    <w:pPr>
      <w:shd w:val="clear" w:color="auto" w:fill="FFFFFF"/>
      <w:spacing w:line="240" w:lineRule="atLeast"/>
      <w:ind w:hanging="900"/>
    </w:pPr>
    <w:rPr>
      <w:sz w:val="22"/>
      <w:szCs w:val="22"/>
    </w:rPr>
  </w:style>
  <w:style w:type="character" w:customStyle="1" w:styleId="120">
    <w:name w:val="Заголовок №1 (2)_"/>
    <w:link w:val="121"/>
    <w:rsid w:val="00586DEF"/>
    <w:rPr>
      <w:sz w:val="22"/>
      <w:szCs w:val="22"/>
      <w:lang w:val="ru-RU" w:eastAsia="ru-RU" w:bidi="ar-SA"/>
    </w:rPr>
  </w:style>
  <w:style w:type="paragraph" w:customStyle="1" w:styleId="121">
    <w:name w:val="Заголовок №1 (2)"/>
    <w:basedOn w:val="a"/>
    <w:link w:val="120"/>
    <w:rsid w:val="00586DEF"/>
    <w:pPr>
      <w:shd w:val="clear" w:color="auto" w:fill="FFFFFF"/>
      <w:spacing w:after="900" w:line="240" w:lineRule="atLeast"/>
      <w:outlineLvl w:val="0"/>
    </w:pPr>
    <w:rPr>
      <w:sz w:val="22"/>
      <w:szCs w:val="22"/>
    </w:rPr>
  </w:style>
  <w:style w:type="paragraph" w:styleId="afa">
    <w:name w:val="Document Map"/>
    <w:basedOn w:val="a"/>
    <w:semiHidden/>
    <w:rsid w:val="00586DEF"/>
    <w:pPr>
      <w:shd w:val="clear" w:color="auto" w:fill="000080"/>
    </w:pPr>
    <w:rPr>
      <w:rFonts w:ascii="Tahoma" w:hAnsi="Tahoma" w:cs="Tahoma"/>
      <w:sz w:val="24"/>
      <w:szCs w:val="24"/>
    </w:rPr>
  </w:style>
  <w:style w:type="paragraph" w:styleId="32">
    <w:name w:val="Body Text 3"/>
    <w:basedOn w:val="a"/>
    <w:link w:val="33"/>
    <w:rsid w:val="00586DEF"/>
    <w:pPr>
      <w:jc w:val="both"/>
    </w:pPr>
    <w:rPr>
      <w:sz w:val="22"/>
      <w:szCs w:val="28"/>
    </w:rPr>
  </w:style>
  <w:style w:type="paragraph" w:styleId="afb">
    <w:name w:val="caption"/>
    <w:basedOn w:val="a"/>
    <w:next w:val="a"/>
    <w:qFormat/>
    <w:rsid w:val="00586DEF"/>
    <w:pPr>
      <w:ind w:firstLine="360"/>
      <w:jc w:val="center"/>
    </w:pPr>
    <w:rPr>
      <w:sz w:val="28"/>
      <w:szCs w:val="24"/>
    </w:rPr>
  </w:style>
  <w:style w:type="paragraph" w:customStyle="1" w:styleId="2">
    <w:name w:val="Стиль2"/>
    <w:basedOn w:val="a"/>
    <w:rsid w:val="00586DEF"/>
    <w:pPr>
      <w:numPr>
        <w:numId w:val="1"/>
      </w:numPr>
    </w:pPr>
    <w:rPr>
      <w:sz w:val="24"/>
      <w:szCs w:val="24"/>
    </w:rPr>
  </w:style>
  <w:style w:type="paragraph" w:customStyle="1" w:styleId="xl31">
    <w:name w:val="xl31"/>
    <w:basedOn w:val="a"/>
    <w:rsid w:val="00586DEF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List Paragraph"/>
    <w:basedOn w:val="a"/>
    <w:uiPriority w:val="34"/>
    <w:qFormat/>
    <w:rsid w:val="00586DEF"/>
    <w:pPr>
      <w:ind w:left="720"/>
      <w:contextualSpacing/>
    </w:pPr>
    <w:rPr>
      <w:rFonts w:ascii="Arial" w:hAnsi="Arial"/>
      <w:sz w:val="24"/>
      <w:szCs w:val="24"/>
    </w:rPr>
  </w:style>
  <w:style w:type="character" w:styleId="afd">
    <w:name w:val="Placeholder Text"/>
    <w:uiPriority w:val="99"/>
    <w:semiHidden/>
    <w:rsid w:val="00586DEF"/>
    <w:rPr>
      <w:color w:val="808080"/>
    </w:rPr>
  </w:style>
  <w:style w:type="paragraph" w:styleId="afe">
    <w:name w:val="Body Text First Indent"/>
    <w:basedOn w:val="a6"/>
    <w:link w:val="aff"/>
    <w:uiPriority w:val="99"/>
    <w:semiHidden/>
    <w:unhideWhenUsed/>
    <w:rsid w:val="00DE10BF"/>
    <w:pPr>
      <w:spacing w:after="120"/>
      <w:ind w:firstLine="210"/>
    </w:pPr>
    <w:rPr>
      <w:b w:val="0"/>
      <w:bCs w:val="0"/>
    </w:rPr>
  </w:style>
  <w:style w:type="character" w:customStyle="1" w:styleId="a7">
    <w:name w:val="Основной текст Знак"/>
    <w:aliases w:val="Подпись к таблице Знак,Подпись к таблице1 Знак,Подпись к таблице2 Знак,Подпись к таблице11 Знак,Подпись к таблице3 Знак,Подпись к таблице12 Знак,Подпись к таблице4 Знак,Подпись к таблице13 Знак,Подпись к таблице5 Знак"/>
    <w:link w:val="a6"/>
    <w:uiPriority w:val="99"/>
    <w:rsid w:val="00DE10BF"/>
    <w:rPr>
      <w:b/>
      <w:bCs/>
      <w:sz w:val="24"/>
    </w:rPr>
  </w:style>
  <w:style w:type="character" w:customStyle="1" w:styleId="aff">
    <w:name w:val="Красная строка Знак"/>
    <w:link w:val="afe"/>
    <w:uiPriority w:val="99"/>
    <w:semiHidden/>
    <w:rsid w:val="00DE10BF"/>
    <w:rPr>
      <w:b w:val="0"/>
      <w:bCs w:val="0"/>
      <w:sz w:val="24"/>
    </w:rPr>
  </w:style>
  <w:style w:type="character" w:styleId="aff0">
    <w:name w:val="FollowedHyperlink"/>
    <w:uiPriority w:val="99"/>
    <w:rsid w:val="00DE10BF"/>
    <w:rPr>
      <w:color w:val="800080"/>
      <w:u w:val="single"/>
    </w:rPr>
  </w:style>
  <w:style w:type="paragraph" w:styleId="HTML">
    <w:name w:val="HTML Address"/>
    <w:basedOn w:val="a"/>
    <w:link w:val="HTML0"/>
    <w:rsid w:val="00DE10BF"/>
    <w:pPr>
      <w:ind w:firstLine="425"/>
      <w:jc w:val="both"/>
    </w:pPr>
    <w:rPr>
      <w:i/>
      <w:iCs/>
      <w:sz w:val="22"/>
      <w:szCs w:val="14"/>
    </w:rPr>
  </w:style>
  <w:style w:type="character" w:customStyle="1" w:styleId="HTML0">
    <w:name w:val="Адрес HTML Знак"/>
    <w:link w:val="HTML"/>
    <w:rsid w:val="00DE10BF"/>
    <w:rPr>
      <w:i/>
      <w:iCs/>
      <w:sz w:val="22"/>
      <w:szCs w:val="14"/>
    </w:rPr>
  </w:style>
  <w:style w:type="character" w:customStyle="1" w:styleId="21">
    <w:name w:val="Заголовок 2 Знак"/>
    <w:aliases w:val=" Знак Знак Знак Знак,Знак Знак Знак Знак"/>
    <w:link w:val="20"/>
    <w:uiPriority w:val="99"/>
    <w:rsid w:val="00DE10BF"/>
    <w:rPr>
      <w:sz w:val="24"/>
    </w:rPr>
  </w:style>
  <w:style w:type="paragraph" w:styleId="aff1">
    <w:name w:val="annotation text"/>
    <w:basedOn w:val="a"/>
    <w:link w:val="aff2"/>
    <w:semiHidden/>
    <w:rsid w:val="00DE10BF"/>
  </w:style>
  <w:style w:type="character" w:customStyle="1" w:styleId="aff2">
    <w:name w:val="Текст примечания Знак"/>
    <w:basedOn w:val="a0"/>
    <w:link w:val="aff1"/>
    <w:semiHidden/>
    <w:rsid w:val="00DE10BF"/>
  </w:style>
  <w:style w:type="paragraph" w:styleId="aff3">
    <w:name w:val="envelope address"/>
    <w:basedOn w:val="a"/>
    <w:rsid w:val="00DE10BF"/>
    <w:pPr>
      <w:framePr w:w="7920" w:h="1980" w:hSpace="180" w:wrap="auto" w:hAnchor="page" w:xAlign="center" w:yAlign="bottom"/>
      <w:ind w:left="2880" w:firstLine="425"/>
      <w:jc w:val="both"/>
    </w:pPr>
    <w:rPr>
      <w:rFonts w:ascii="Arial" w:hAnsi="Arial" w:cs="Arial"/>
      <w:sz w:val="22"/>
      <w:szCs w:val="14"/>
    </w:rPr>
  </w:style>
  <w:style w:type="paragraph" w:styleId="aff4">
    <w:name w:val="List"/>
    <w:basedOn w:val="a6"/>
    <w:rsid w:val="00DE10BF"/>
    <w:pPr>
      <w:widowControl w:val="0"/>
      <w:suppressAutoHyphens/>
      <w:ind w:firstLine="425"/>
    </w:pPr>
    <w:rPr>
      <w:rFonts w:eastAsia="Arial Unicode MS" w:cs="Tahoma"/>
      <w:b w:val="0"/>
      <w:bCs w:val="0"/>
      <w:sz w:val="22"/>
      <w:szCs w:val="14"/>
    </w:rPr>
  </w:style>
  <w:style w:type="paragraph" w:styleId="aff5">
    <w:name w:val="List Bullet"/>
    <w:basedOn w:val="a"/>
    <w:semiHidden/>
    <w:rsid w:val="00DE10BF"/>
    <w:pPr>
      <w:widowControl w:val="0"/>
      <w:overflowPunct w:val="0"/>
      <w:autoSpaceDE w:val="0"/>
      <w:autoSpaceDN w:val="0"/>
      <w:adjustRightInd w:val="0"/>
      <w:spacing w:line="288" w:lineRule="auto"/>
      <w:ind w:left="283" w:hanging="283"/>
      <w:jc w:val="both"/>
    </w:pPr>
    <w:rPr>
      <w:sz w:val="26"/>
    </w:rPr>
  </w:style>
  <w:style w:type="paragraph" w:styleId="aff6">
    <w:name w:val="Date"/>
    <w:basedOn w:val="a"/>
    <w:next w:val="a"/>
    <w:link w:val="aff7"/>
    <w:rsid w:val="00DE10BF"/>
    <w:pPr>
      <w:ind w:firstLine="425"/>
      <w:jc w:val="both"/>
    </w:pPr>
    <w:rPr>
      <w:sz w:val="22"/>
      <w:szCs w:val="14"/>
    </w:rPr>
  </w:style>
  <w:style w:type="character" w:customStyle="1" w:styleId="aff7">
    <w:name w:val="Дата Знак"/>
    <w:link w:val="aff6"/>
    <w:rsid w:val="00DE10BF"/>
    <w:rPr>
      <w:sz w:val="22"/>
      <w:szCs w:val="14"/>
    </w:rPr>
  </w:style>
  <w:style w:type="paragraph" w:styleId="aff8">
    <w:name w:val="annotation subject"/>
    <w:basedOn w:val="aff1"/>
    <w:next w:val="aff1"/>
    <w:link w:val="aff9"/>
    <w:semiHidden/>
    <w:rsid w:val="00DE10BF"/>
    <w:rPr>
      <w:b/>
      <w:bCs/>
    </w:rPr>
  </w:style>
  <w:style w:type="character" w:customStyle="1" w:styleId="aff9">
    <w:name w:val="Тема примечания Знак"/>
    <w:link w:val="aff8"/>
    <w:semiHidden/>
    <w:rsid w:val="00DE10BF"/>
    <w:rPr>
      <w:b/>
      <w:bCs/>
    </w:rPr>
  </w:style>
  <w:style w:type="paragraph" w:customStyle="1" w:styleId="affa">
    <w:name w:val="Подпись к рисункам"/>
    <w:basedOn w:val="a"/>
    <w:autoRedefine/>
    <w:rsid w:val="00DE10BF"/>
    <w:pPr>
      <w:keepLines/>
      <w:widowControl w:val="0"/>
      <w:spacing w:line="288" w:lineRule="auto"/>
      <w:ind w:left="567" w:hanging="567"/>
      <w:jc w:val="both"/>
    </w:pPr>
    <w:rPr>
      <w:sz w:val="22"/>
    </w:rPr>
  </w:style>
  <w:style w:type="paragraph" w:customStyle="1" w:styleId="3TimesNewRoman">
    <w:name w:val="Стиль Заголовок 3 + Times New Roman По ширине"/>
    <w:basedOn w:val="3"/>
    <w:rsid w:val="00DE10BF"/>
    <w:pPr>
      <w:keepNext w:val="0"/>
      <w:spacing w:after="0" w:afterAutospacing="0" w:line="360" w:lineRule="auto"/>
      <w:ind w:firstLine="0"/>
      <w:jc w:val="center"/>
    </w:pPr>
    <w:rPr>
      <w:rFonts w:cs="Times New Roman"/>
      <w:bCs w:val="0"/>
      <w:i/>
      <w:sz w:val="24"/>
      <w:szCs w:val="20"/>
    </w:rPr>
  </w:style>
  <w:style w:type="paragraph" w:customStyle="1" w:styleId="affb">
    <w:name w:val="Заголовок"/>
    <w:basedOn w:val="a"/>
    <w:next w:val="a6"/>
    <w:rsid w:val="00DE10BF"/>
    <w:pPr>
      <w:keepNext/>
      <w:widowControl w:val="0"/>
      <w:suppressAutoHyphens/>
      <w:spacing w:before="240" w:after="120"/>
      <w:ind w:firstLine="425"/>
      <w:jc w:val="both"/>
    </w:pPr>
    <w:rPr>
      <w:rFonts w:ascii="Arial" w:eastAsia="MS Mincho" w:hAnsi="Arial" w:cs="Tahoma"/>
      <w:sz w:val="28"/>
      <w:szCs w:val="28"/>
    </w:rPr>
  </w:style>
  <w:style w:type="paragraph" w:customStyle="1" w:styleId="28">
    <w:name w:val="Название2"/>
    <w:basedOn w:val="a"/>
    <w:rsid w:val="00DE10BF"/>
    <w:pPr>
      <w:widowControl w:val="0"/>
      <w:suppressLineNumbers/>
      <w:suppressAutoHyphens/>
      <w:spacing w:before="120" w:after="120"/>
      <w:ind w:firstLine="425"/>
      <w:jc w:val="both"/>
    </w:pPr>
    <w:rPr>
      <w:rFonts w:eastAsia="Arial Unicode MS" w:cs="Tahoma"/>
      <w:i/>
      <w:iCs/>
      <w:sz w:val="22"/>
      <w:szCs w:val="14"/>
    </w:rPr>
  </w:style>
  <w:style w:type="paragraph" w:customStyle="1" w:styleId="29">
    <w:name w:val="Указатель2"/>
    <w:basedOn w:val="a"/>
    <w:rsid w:val="00DE10BF"/>
    <w:pPr>
      <w:widowControl w:val="0"/>
      <w:suppressLineNumbers/>
      <w:suppressAutoHyphens/>
      <w:ind w:firstLine="425"/>
      <w:jc w:val="both"/>
    </w:pPr>
    <w:rPr>
      <w:rFonts w:eastAsia="Arial Unicode MS" w:cs="Tahoma"/>
      <w:sz w:val="22"/>
      <w:szCs w:val="14"/>
    </w:rPr>
  </w:style>
  <w:style w:type="paragraph" w:customStyle="1" w:styleId="14">
    <w:name w:val="Название1"/>
    <w:basedOn w:val="a"/>
    <w:rsid w:val="00DE10BF"/>
    <w:pPr>
      <w:widowControl w:val="0"/>
      <w:suppressLineNumbers/>
      <w:suppressAutoHyphens/>
      <w:spacing w:before="120" w:after="120"/>
      <w:ind w:firstLine="425"/>
      <w:jc w:val="both"/>
    </w:pPr>
    <w:rPr>
      <w:rFonts w:eastAsia="Arial Unicode MS" w:cs="Tahoma"/>
      <w:i/>
      <w:iCs/>
      <w:sz w:val="22"/>
      <w:szCs w:val="14"/>
    </w:rPr>
  </w:style>
  <w:style w:type="paragraph" w:customStyle="1" w:styleId="15">
    <w:name w:val="Указатель1"/>
    <w:basedOn w:val="a"/>
    <w:rsid w:val="00DE10BF"/>
    <w:pPr>
      <w:widowControl w:val="0"/>
      <w:suppressLineNumbers/>
      <w:suppressAutoHyphens/>
      <w:ind w:firstLine="425"/>
      <w:jc w:val="both"/>
    </w:pPr>
    <w:rPr>
      <w:rFonts w:eastAsia="Arial Unicode MS" w:cs="Tahoma"/>
      <w:sz w:val="22"/>
      <w:szCs w:val="14"/>
    </w:rPr>
  </w:style>
  <w:style w:type="paragraph" w:customStyle="1" w:styleId="affc">
    <w:name w:val="Основной текст без отступа"/>
    <w:basedOn w:val="a6"/>
    <w:rsid w:val="00DE10BF"/>
    <w:pPr>
      <w:widowControl w:val="0"/>
      <w:suppressAutoHyphens/>
      <w:ind w:firstLine="425"/>
      <w:jc w:val="both"/>
    </w:pPr>
    <w:rPr>
      <w:rFonts w:eastAsia="Arial Unicode MS"/>
      <w:b w:val="0"/>
      <w:bCs w:val="0"/>
      <w:sz w:val="22"/>
      <w:szCs w:val="14"/>
    </w:rPr>
  </w:style>
  <w:style w:type="paragraph" w:customStyle="1" w:styleId="affd">
    <w:name w:val="Содержимое таблицы"/>
    <w:basedOn w:val="a"/>
    <w:rsid w:val="00DE10BF"/>
    <w:pPr>
      <w:widowControl w:val="0"/>
      <w:suppressLineNumbers/>
      <w:suppressAutoHyphens/>
      <w:ind w:firstLine="425"/>
      <w:jc w:val="both"/>
    </w:pPr>
    <w:rPr>
      <w:rFonts w:eastAsia="Lucida Sans Unicode"/>
      <w:sz w:val="22"/>
      <w:szCs w:val="14"/>
    </w:rPr>
  </w:style>
  <w:style w:type="paragraph" w:customStyle="1" w:styleId="affe">
    <w:name w:val="Заголовок таблицы"/>
    <w:basedOn w:val="affd"/>
    <w:rsid w:val="00DE10BF"/>
    <w:pPr>
      <w:jc w:val="center"/>
    </w:pPr>
    <w:rPr>
      <w:b/>
      <w:bCs/>
      <w:i/>
      <w:iCs/>
    </w:rPr>
  </w:style>
  <w:style w:type="paragraph" w:customStyle="1" w:styleId="afff">
    <w:name w:val="Текст в заданном формате"/>
    <w:basedOn w:val="a"/>
    <w:rsid w:val="00DE10BF"/>
    <w:pPr>
      <w:widowControl w:val="0"/>
      <w:suppressAutoHyphens/>
      <w:ind w:firstLine="425"/>
      <w:jc w:val="both"/>
    </w:pPr>
    <w:rPr>
      <w:rFonts w:ascii="Courier New" w:eastAsia="Courier New" w:hAnsi="Courier New" w:cs="Courier New"/>
    </w:rPr>
  </w:style>
  <w:style w:type="paragraph" w:customStyle="1" w:styleId="43">
    <w:name w:val="Название4"/>
    <w:basedOn w:val="a"/>
    <w:rsid w:val="00DE10BF"/>
    <w:pPr>
      <w:widowControl w:val="0"/>
      <w:suppressLineNumbers/>
      <w:suppressAutoHyphens/>
      <w:spacing w:before="120" w:after="120"/>
      <w:ind w:firstLine="425"/>
      <w:jc w:val="both"/>
    </w:pPr>
    <w:rPr>
      <w:rFonts w:eastAsia="Arial Unicode MS" w:cs="Tahoma"/>
      <w:i/>
      <w:iCs/>
      <w:color w:val="000000"/>
      <w:sz w:val="22"/>
      <w:szCs w:val="14"/>
    </w:rPr>
  </w:style>
  <w:style w:type="paragraph" w:customStyle="1" w:styleId="44">
    <w:name w:val="Указатель4"/>
    <w:basedOn w:val="a"/>
    <w:rsid w:val="00DE10BF"/>
    <w:pPr>
      <w:widowControl w:val="0"/>
      <w:suppressLineNumbers/>
      <w:suppressAutoHyphens/>
      <w:ind w:firstLine="425"/>
      <w:jc w:val="both"/>
    </w:pPr>
    <w:rPr>
      <w:rFonts w:eastAsia="Arial Unicode MS" w:cs="Tahoma"/>
      <w:color w:val="000000"/>
      <w:sz w:val="22"/>
      <w:szCs w:val="14"/>
    </w:rPr>
  </w:style>
  <w:style w:type="paragraph" w:customStyle="1" w:styleId="34">
    <w:name w:val="Название3"/>
    <w:basedOn w:val="a"/>
    <w:rsid w:val="00DE10BF"/>
    <w:pPr>
      <w:widowControl w:val="0"/>
      <w:suppressLineNumbers/>
      <w:suppressAutoHyphens/>
      <w:spacing w:before="120" w:after="120"/>
      <w:ind w:firstLine="425"/>
      <w:jc w:val="both"/>
    </w:pPr>
    <w:rPr>
      <w:rFonts w:eastAsia="Arial Unicode MS" w:cs="Tahoma"/>
      <w:i/>
      <w:iCs/>
      <w:color w:val="000000"/>
      <w:sz w:val="22"/>
      <w:szCs w:val="14"/>
    </w:rPr>
  </w:style>
  <w:style w:type="paragraph" w:customStyle="1" w:styleId="35">
    <w:name w:val="Указатель3"/>
    <w:basedOn w:val="a"/>
    <w:rsid w:val="00DE10BF"/>
    <w:pPr>
      <w:widowControl w:val="0"/>
      <w:suppressLineNumbers/>
      <w:suppressAutoHyphens/>
      <w:ind w:firstLine="425"/>
      <w:jc w:val="both"/>
    </w:pPr>
    <w:rPr>
      <w:rFonts w:eastAsia="Arial Unicode MS" w:cs="Tahoma"/>
      <w:color w:val="000000"/>
      <w:sz w:val="22"/>
      <w:szCs w:val="14"/>
    </w:rPr>
  </w:style>
  <w:style w:type="paragraph" w:customStyle="1" w:styleId="afff0">
    <w:name w:val="Таблица"/>
    <w:basedOn w:val="14"/>
    <w:rsid w:val="00DE10BF"/>
    <w:pPr>
      <w:ind w:firstLine="567"/>
    </w:pPr>
    <w:rPr>
      <w:rFonts w:cs="Times New Roman"/>
      <w:color w:val="000000"/>
      <w:sz w:val="20"/>
      <w:szCs w:val="20"/>
    </w:rPr>
  </w:style>
  <w:style w:type="character" w:customStyle="1" w:styleId="afff1">
    <w:name w:val="Подпись к рис. Знак Знак"/>
    <w:link w:val="afff2"/>
    <w:rsid w:val="00DE10BF"/>
    <w:rPr>
      <w:rFonts w:ascii="Calibri" w:eastAsia="Calibri" w:hAnsi="Calibri"/>
      <w:sz w:val="22"/>
      <w:szCs w:val="22"/>
    </w:rPr>
  </w:style>
  <w:style w:type="paragraph" w:customStyle="1" w:styleId="afff2">
    <w:name w:val="Подпись к рис. Знак"/>
    <w:basedOn w:val="a"/>
    <w:link w:val="afff1"/>
    <w:rsid w:val="00DE10BF"/>
    <w:pPr>
      <w:keepLines/>
      <w:spacing w:after="240"/>
      <w:ind w:left="567" w:hanging="567"/>
      <w:jc w:val="both"/>
    </w:pPr>
    <w:rPr>
      <w:rFonts w:ascii="Calibri" w:eastAsia="Calibri" w:hAnsi="Calibri"/>
      <w:sz w:val="22"/>
      <w:szCs w:val="22"/>
    </w:rPr>
  </w:style>
  <w:style w:type="paragraph" w:customStyle="1" w:styleId="211">
    <w:name w:val="Основной текст 21"/>
    <w:basedOn w:val="a"/>
    <w:rsid w:val="00DE10BF"/>
    <w:pPr>
      <w:overflowPunct w:val="0"/>
      <w:autoSpaceDE w:val="0"/>
      <w:autoSpaceDN w:val="0"/>
      <w:adjustRightInd w:val="0"/>
      <w:spacing w:line="288" w:lineRule="auto"/>
      <w:ind w:firstLine="425"/>
      <w:jc w:val="both"/>
    </w:pPr>
    <w:rPr>
      <w:sz w:val="26"/>
    </w:rPr>
  </w:style>
  <w:style w:type="paragraph" w:customStyle="1" w:styleId="afff3">
    <w:name w:val="По центру"/>
    <w:basedOn w:val="a"/>
    <w:autoRedefine/>
    <w:rsid w:val="00DE10BF"/>
    <w:pPr>
      <w:tabs>
        <w:tab w:val="left" w:pos="5025"/>
      </w:tabs>
      <w:ind w:firstLine="425"/>
      <w:jc w:val="center"/>
    </w:pPr>
    <w:rPr>
      <w:sz w:val="22"/>
      <w:szCs w:val="14"/>
    </w:rPr>
  </w:style>
  <w:style w:type="character" w:customStyle="1" w:styleId="afff4">
    <w:name w:val="Подписи к рисункам Знак Знак Знак"/>
    <w:link w:val="afff5"/>
    <w:rsid w:val="00DE10BF"/>
    <w:rPr>
      <w:sz w:val="22"/>
      <w:szCs w:val="14"/>
    </w:rPr>
  </w:style>
  <w:style w:type="paragraph" w:customStyle="1" w:styleId="afff5">
    <w:name w:val="Подписи к рисункам Знак Знак"/>
    <w:basedOn w:val="a"/>
    <w:link w:val="afff4"/>
    <w:autoRedefine/>
    <w:rsid w:val="00DE10BF"/>
    <w:pPr>
      <w:keepLines/>
      <w:spacing w:after="120"/>
      <w:ind w:left="709" w:hanging="709"/>
      <w:jc w:val="both"/>
    </w:pPr>
    <w:rPr>
      <w:sz w:val="22"/>
      <w:szCs w:val="14"/>
    </w:rPr>
  </w:style>
  <w:style w:type="paragraph" w:customStyle="1" w:styleId="afff6">
    <w:name w:val="Текст в таблице"/>
    <w:basedOn w:val="a"/>
    <w:autoRedefine/>
    <w:rsid w:val="00DE10BF"/>
    <w:pPr>
      <w:ind w:firstLine="425"/>
      <w:jc w:val="center"/>
    </w:pPr>
    <w:rPr>
      <w:color w:val="000000"/>
      <w:sz w:val="22"/>
      <w:szCs w:val="14"/>
    </w:rPr>
  </w:style>
  <w:style w:type="paragraph" w:customStyle="1" w:styleId="7pt">
    <w:name w:val="Текст в таблице 7 pt"/>
    <w:basedOn w:val="a"/>
    <w:autoRedefine/>
    <w:rsid w:val="00DE10BF"/>
    <w:pPr>
      <w:tabs>
        <w:tab w:val="left" w:pos="5025"/>
      </w:tabs>
      <w:ind w:firstLine="425"/>
      <w:jc w:val="both"/>
    </w:pPr>
    <w:rPr>
      <w:sz w:val="14"/>
      <w:szCs w:val="14"/>
    </w:rPr>
  </w:style>
  <w:style w:type="paragraph" w:customStyle="1" w:styleId="afff7">
    <w:name w:val="Заголовок к таблице"/>
    <w:basedOn w:val="a"/>
    <w:next w:val="a"/>
    <w:autoRedefine/>
    <w:rsid w:val="00DE10BF"/>
    <w:pPr>
      <w:keepNext/>
      <w:keepLines/>
      <w:tabs>
        <w:tab w:val="left" w:pos="5025"/>
      </w:tabs>
      <w:ind w:firstLine="425"/>
      <w:jc w:val="both"/>
    </w:pPr>
    <w:rPr>
      <w:sz w:val="22"/>
      <w:szCs w:val="14"/>
    </w:rPr>
  </w:style>
  <w:style w:type="paragraph" w:customStyle="1" w:styleId="6pt">
    <w:name w:val="Текст в таблице 6_pt"/>
    <w:basedOn w:val="a"/>
    <w:autoRedefine/>
    <w:rsid w:val="00DE10BF"/>
    <w:pPr>
      <w:ind w:firstLine="425"/>
      <w:jc w:val="both"/>
    </w:pPr>
    <w:rPr>
      <w:sz w:val="12"/>
      <w:szCs w:val="12"/>
    </w:rPr>
  </w:style>
  <w:style w:type="paragraph" w:customStyle="1" w:styleId="2a">
    <w:name w:val="Стиль Заголовок 2"/>
    <w:aliases w:val="Заголовок 2 Знак + Первая строка:  19 см"/>
    <w:basedOn w:val="20"/>
    <w:rsid w:val="00DE10BF"/>
    <w:pPr>
      <w:keepNext w:val="0"/>
      <w:widowControl w:val="0"/>
      <w:spacing w:after="240" w:line="360" w:lineRule="auto"/>
    </w:pPr>
    <w:rPr>
      <w:b/>
      <w:i/>
      <w:iCs/>
    </w:rPr>
  </w:style>
  <w:style w:type="paragraph" w:customStyle="1" w:styleId="afff8">
    <w:name w:val="Аннотация"/>
    <w:basedOn w:val="a"/>
    <w:rsid w:val="00DE10BF"/>
    <w:pPr>
      <w:ind w:firstLine="425"/>
      <w:jc w:val="both"/>
    </w:pPr>
    <w:rPr>
      <w:szCs w:val="14"/>
    </w:rPr>
  </w:style>
  <w:style w:type="paragraph" w:customStyle="1" w:styleId="afff9">
    <w:name w:val="Стиль Основной текст без отступа + по центру"/>
    <w:basedOn w:val="a"/>
    <w:rsid w:val="00DE10BF"/>
    <w:pPr>
      <w:ind w:firstLine="425"/>
      <w:jc w:val="center"/>
    </w:pPr>
    <w:rPr>
      <w:sz w:val="22"/>
    </w:rPr>
  </w:style>
  <w:style w:type="character" w:customStyle="1" w:styleId="afffa">
    <w:name w:val="Стиль Подписи к рисункам + Знак Знак"/>
    <w:link w:val="afffb"/>
    <w:rsid w:val="00DE10BF"/>
  </w:style>
  <w:style w:type="paragraph" w:customStyle="1" w:styleId="afffb">
    <w:name w:val="Стиль Подписи к рисункам + Знак"/>
    <w:basedOn w:val="afff5"/>
    <w:link w:val="afffa"/>
    <w:rsid w:val="00DE10BF"/>
  </w:style>
  <w:style w:type="character" w:customStyle="1" w:styleId="16">
    <w:name w:val="Стиль Подписи к рисункам +1 Знак Знак"/>
    <w:link w:val="17"/>
    <w:rsid w:val="00DE10BF"/>
    <w:rPr>
      <w:rFonts w:ascii="Calibri" w:eastAsia="Calibri" w:hAnsi="Calibri"/>
      <w:sz w:val="22"/>
      <w:szCs w:val="14"/>
    </w:rPr>
  </w:style>
  <w:style w:type="paragraph" w:customStyle="1" w:styleId="17">
    <w:name w:val="Стиль Подписи к рисункам +1 Знак"/>
    <w:basedOn w:val="afff5"/>
    <w:link w:val="16"/>
    <w:autoRedefine/>
    <w:rsid w:val="00DE10BF"/>
    <w:pPr>
      <w:ind w:left="567" w:hanging="567"/>
    </w:pPr>
    <w:rPr>
      <w:rFonts w:ascii="Calibri" w:eastAsia="Calibri" w:hAnsi="Calibri"/>
    </w:rPr>
  </w:style>
  <w:style w:type="character" w:customStyle="1" w:styleId="Bodytext">
    <w:name w:val="Body text Знак Знак"/>
    <w:link w:val="Bodytext0"/>
    <w:rsid w:val="00DE10BF"/>
    <w:rPr>
      <w:sz w:val="24"/>
      <w:szCs w:val="14"/>
    </w:rPr>
  </w:style>
  <w:style w:type="paragraph" w:customStyle="1" w:styleId="Bodytext0">
    <w:name w:val="Body text Знак"/>
    <w:basedOn w:val="a"/>
    <w:next w:val="a"/>
    <w:link w:val="Bodytext"/>
    <w:rsid w:val="00DE10BF"/>
    <w:pPr>
      <w:spacing w:after="120" w:line="288" w:lineRule="auto"/>
      <w:ind w:firstLine="425"/>
      <w:jc w:val="both"/>
    </w:pPr>
    <w:rPr>
      <w:sz w:val="24"/>
      <w:szCs w:val="14"/>
    </w:rPr>
  </w:style>
  <w:style w:type="character" w:customStyle="1" w:styleId="afffc">
    <w:name w:val="Стиль Подпись к рис. + Черный подчеркивание Знак Знак"/>
    <w:link w:val="afffd"/>
    <w:rsid w:val="00DE10BF"/>
    <w:rPr>
      <w:rFonts w:ascii="Calibri" w:eastAsia="Calibri" w:hAnsi="Calibri"/>
      <w:color w:val="000000"/>
      <w:sz w:val="22"/>
      <w:szCs w:val="22"/>
      <w:u w:val="single"/>
    </w:rPr>
  </w:style>
  <w:style w:type="paragraph" w:customStyle="1" w:styleId="afffd">
    <w:name w:val="Стиль Подпись к рис. + Черный подчеркивание Знак"/>
    <w:basedOn w:val="afff2"/>
    <w:link w:val="afffc"/>
    <w:rsid w:val="00DE10BF"/>
    <w:pPr>
      <w:ind w:left="454" w:hanging="454"/>
    </w:pPr>
    <w:rPr>
      <w:color w:val="000000"/>
      <w:u w:val="single"/>
    </w:rPr>
  </w:style>
  <w:style w:type="paragraph" w:customStyle="1" w:styleId="18">
    <w:name w:val="Основной текст1"/>
    <w:basedOn w:val="a"/>
    <w:rsid w:val="00DE10BF"/>
    <w:pPr>
      <w:overflowPunct w:val="0"/>
      <w:autoSpaceDE w:val="0"/>
      <w:autoSpaceDN w:val="0"/>
      <w:adjustRightInd w:val="0"/>
      <w:spacing w:before="120"/>
      <w:ind w:firstLine="454"/>
      <w:jc w:val="both"/>
    </w:pPr>
    <w:rPr>
      <w:lang w:val="en-US" w:eastAsia="en-US"/>
    </w:rPr>
  </w:style>
  <w:style w:type="paragraph" w:customStyle="1" w:styleId="afffe">
    <w:name w:val="Авторы"/>
    <w:basedOn w:val="a"/>
    <w:rsid w:val="00DE10BF"/>
    <w:pPr>
      <w:jc w:val="center"/>
    </w:pPr>
    <w:rPr>
      <w:sz w:val="22"/>
      <w:szCs w:val="24"/>
      <w:lang w:val="en-US"/>
    </w:rPr>
  </w:style>
  <w:style w:type="character" w:customStyle="1" w:styleId="affff">
    <w:name w:val="Абстракт Знак Знак"/>
    <w:link w:val="affff0"/>
    <w:rsid w:val="00DE10BF"/>
    <w:rPr>
      <w:color w:val="000000"/>
      <w:sz w:val="22"/>
      <w:szCs w:val="24"/>
    </w:rPr>
  </w:style>
  <w:style w:type="paragraph" w:customStyle="1" w:styleId="affff0">
    <w:name w:val="Абстракт Знак"/>
    <w:basedOn w:val="a"/>
    <w:link w:val="affff"/>
    <w:rsid w:val="00DE10BF"/>
    <w:pPr>
      <w:tabs>
        <w:tab w:val="right" w:pos="6691"/>
      </w:tabs>
      <w:ind w:left="1134" w:firstLine="454"/>
      <w:jc w:val="both"/>
    </w:pPr>
    <w:rPr>
      <w:color w:val="000000"/>
      <w:sz w:val="22"/>
      <w:szCs w:val="24"/>
    </w:rPr>
  </w:style>
  <w:style w:type="paragraph" w:customStyle="1" w:styleId="affff1">
    <w:name w:val="Заг Таблица"/>
    <w:basedOn w:val="a"/>
    <w:next w:val="a"/>
    <w:rsid w:val="00DE10BF"/>
    <w:pPr>
      <w:tabs>
        <w:tab w:val="right" w:pos="9072"/>
      </w:tabs>
      <w:spacing w:before="120" w:after="60"/>
      <w:ind w:left="284" w:right="284"/>
    </w:pPr>
  </w:style>
  <w:style w:type="character" w:styleId="affff2">
    <w:name w:val="annotation reference"/>
    <w:semiHidden/>
    <w:rsid w:val="00DE10BF"/>
    <w:rPr>
      <w:sz w:val="16"/>
      <w:szCs w:val="16"/>
    </w:rPr>
  </w:style>
  <w:style w:type="character" w:customStyle="1" w:styleId="19">
    <w:name w:val="Основной шрифт абзаца1"/>
    <w:rsid w:val="00DE10BF"/>
  </w:style>
  <w:style w:type="character" w:customStyle="1" w:styleId="Absatz-Standardschriftart">
    <w:name w:val="Absatz-Standardschriftart"/>
    <w:rsid w:val="00DE10BF"/>
  </w:style>
  <w:style w:type="character" w:customStyle="1" w:styleId="WW-Absatz-Standardschriftart">
    <w:name w:val="WW-Absatz-Standardschriftart"/>
    <w:rsid w:val="00DE10BF"/>
  </w:style>
  <w:style w:type="character" w:customStyle="1" w:styleId="WW-Absatz-Standardschriftart1">
    <w:name w:val="WW-Absatz-Standardschriftart1"/>
    <w:rsid w:val="00DE10BF"/>
  </w:style>
  <w:style w:type="character" w:customStyle="1" w:styleId="affff3">
    <w:name w:val="Символ нумерации"/>
    <w:rsid w:val="00DE10BF"/>
  </w:style>
  <w:style w:type="character" w:customStyle="1" w:styleId="WW8Num12z0">
    <w:name w:val="WW8Num12z0"/>
    <w:rsid w:val="00DE10BF"/>
    <w:rPr>
      <w:rFonts w:ascii="Times New Roman" w:hAnsi="Times New Roman" w:cs="Times New Roman" w:hint="default"/>
    </w:rPr>
  </w:style>
  <w:style w:type="character" w:customStyle="1" w:styleId="45">
    <w:name w:val="Основной шрифт абзаца4"/>
    <w:rsid w:val="00DE10BF"/>
  </w:style>
  <w:style w:type="character" w:customStyle="1" w:styleId="WW-Absatz-Standardschriftart11">
    <w:name w:val="WW-Absatz-Standardschriftart11"/>
    <w:rsid w:val="00DE10BF"/>
  </w:style>
  <w:style w:type="character" w:customStyle="1" w:styleId="WW-Absatz-Standardschriftart111">
    <w:name w:val="WW-Absatz-Standardschriftart111"/>
    <w:rsid w:val="00DE10BF"/>
  </w:style>
  <w:style w:type="character" w:customStyle="1" w:styleId="36">
    <w:name w:val="Основной шрифт абзаца3"/>
    <w:rsid w:val="00DE10BF"/>
  </w:style>
  <w:style w:type="character" w:customStyle="1" w:styleId="WW-Absatz-Standardschriftart1111">
    <w:name w:val="WW-Absatz-Standardschriftart1111"/>
    <w:rsid w:val="00DE10BF"/>
  </w:style>
  <w:style w:type="character" w:customStyle="1" w:styleId="affff4">
    <w:name w:val="Маркеры списка"/>
    <w:rsid w:val="00DE10BF"/>
    <w:rPr>
      <w:rFonts w:ascii="StarSymbol" w:eastAsia="StarSymbol" w:hAnsi="StarSymbol" w:cs="StarSymbol" w:hint="default"/>
      <w:sz w:val="18"/>
      <w:szCs w:val="18"/>
    </w:rPr>
  </w:style>
  <w:style w:type="character" w:customStyle="1" w:styleId="2b">
    <w:name w:val="Основной шрифт абзаца2"/>
    <w:rsid w:val="00DE10BF"/>
  </w:style>
  <w:style w:type="character" w:customStyle="1" w:styleId="WW-Absatz-Standardschriftart11111">
    <w:name w:val="WW-Absatz-Standardschriftart11111"/>
    <w:rsid w:val="00DE10BF"/>
  </w:style>
  <w:style w:type="character" w:customStyle="1" w:styleId="WW-Absatz-Standardschriftart111111">
    <w:name w:val="WW-Absatz-Standardschriftart111111"/>
    <w:rsid w:val="00DE10BF"/>
  </w:style>
  <w:style w:type="character" w:customStyle="1" w:styleId="WW-Absatz-Standardschriftart1111111">
    <w:name w:val="WW-Absatz-Standardschriftart1111111"/>
    <w:rsid w:val="00DE10BF"/>
  </w:style>
  <w:style w:type="character" w:customStyle="1" w:styleId="WW-Absatz-Standardschriftart11111111">
    <w:name w:val="WW-Absatz-Standardschriftart11111111"/>
    <w:rsid w:val="00DE10BF"/>
  </w:style>
  <w:style w:type="character" w:customStyle="1" w:styleId="WW8Num1z0">
    <w:name w:val="WW8Num1z0"/>
    <w:rsid w:val="00DE10BF"/>
    <w:rPr>
      <w:rFonts w:ascii="StarSymbol" w:hAnsi="StarSymbol" w:cs="StarSymbol" w:hint="default"/>
      <w:sz w:val="18"/>
      <w:szCs w:val="18"/>
    </w:rPr>
  </w:style>
  <w:style w:type="character" w:customStyle="1" w:styleId="WW8Num2z0">
    <w:name w:val="WW8Num2z0"/>
    <w:rsid w:val="00DE10BF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">
    <w:name w:val="WW-Absatz-Standardschriftart111111111"/>
    <w:rsid w:val="00DE10BF"/>
  </w:style>
  <w:style w:type="character" w:customStyle="1" w:styleId="WW-Absatz-Standardschriftart1111111111">
    <w:name w:val="WW-Absatz-Standardschriftart1111111111"/>
    <w:rsid w:val="00DE10BF"/>
  </w:style>
  <w:style w:type="character" w:customStyle="1" w:styleId="WW-Absatz-Standardschriftart11111111111">
    <w:name w:val="WW-Absatz-Standardschriftart11111111111"/>
    <w:rsid w:val="00DE10BF"/>
  </w:style>
  <w:style w:type="character" w:customStyle="1" w:styleId="WW-Absatz-Standardschriftart111111111111">
    <w:name w:val="WW-Absatz-Standardschriftart111111111111"/>
    <w:rsid w:val="00DE10BF"/>
  </w:style>
  <w:style w:type="character" w:customStyle="1" w:styleId="WW-Absatz-Standardschriftart1111111111111">
    <w:name w:val="WW-Absatz-Standardschriftart1111111111111"/>
    <w:rsid w:val="00DE10BF"/>
  </w:style>
  <w:style w:type="character" w:customStyle="1" w:styleId="WW-Absatz-Standardschriftart11111111111111">
    <w:name w:val="WW-Absatz-Standardschriftart11111111111111"/>
    <w:rsid w:val="00DE10BF"/>
  </w:style>
  <w:style w:type="character" w:customStyle="1" w:styleId="affff5">
    <w:name w:val="Основной текст без отступа Знак"/>
    <w:rsid w:val="00DE10BF"/>
    <w:rPr>
      <w:sz w:val="22"/>
      <w:szCs w:val="14"/>
      <w:lang w:val="ru-RU" w:eastAsia="ar-SA" w:bidi="ar-SA"/>
    </w:rPr>
  </w:style>
  <w:style w:type="character" w:customStyle="1" w:styleId="ae">
    <w:name w:val="Текст выноски Знак"/>
    <w:link w:val="ad"/>
    <w:uiPriority w:val="99"/>
    <w:rsid w:val="00DE10BF"/>
    <w:rPr>
      <w:rFonts w:ascii="Tahoma" w:hAnsi="Tahoma" w:cs="Tahoma"/>
      <w:sz w:val="16"/>
      <w:szCs w:val="16"/>
    </w:rPr>
  </w:style>
  <w:style w:type="character" w:customStyle="1" w:styleId="hinfo">
    <w:name w:val="hinfo"/>
    <w:rsid w:val="00DE10BF"/>
  </w:style>
  <w:style w:type="table" w:styleId="1a">
    <w:name w:val="Table Classic 1"/>
    <w:basedOn w:val="a1"/>
    <w:rsid w:val="00DE10BF"/>
    <w:pPr>
      <w:ind w:firstLine="45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1"/>
    <w:rsid w:val="00DE10BF"/>
    <w:pPr>
      <w:ind w:firstLine="454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0">
    <w:name w:val="Table Grid 7"/>
    <w:basedOn w:val="a1"/>
    <w:rsid w:val="00DE10BF"/>
    <w:pPr>
      <w:ind w:firstLine="454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1b">
    <w:name w:val="Table 3D effects 1"/>
    <w:basedOn w:val="a1"/>
    <w:rsid w:val="00DE10BF"/>
    <w:pPr>
      <w:ind w:firstLine="454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DE10BF"/>
    <w:pPr>
      <w:ind w:firstLine="454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pt">
    <w:name w:val="Таблица 11 pt"/>
    <w:basedOn w:val="a1"/>
    <w:rsid w:val="00DE10BF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pt0">
    <w:name w:val="Таблица 6 pt"/>
    <w:basedOn w:val="a1"/>
    <w:rsid w:val="00DE10BF"/>
    <w:rPr>
      <w:sz w:val="1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pt0">
    <w:name w:val="Таблица 7 pt"/>
    <w:basedOn w:val="a1"/>
    <w:rsid w:val="00DE10BF"/>
    <w:rPr>
      <w:sz w:val="1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a2"/>
    <w:rsid w:val="00DE10BF"/>
    <w:pPr>
      <w:numPr>
        <w:numId w:val="2"/>
      </w:numPr>
    </w:pPr>
  </w:style>
  <w:style w:type="numbering" w:styleId="111111">
    <w:name w:val="Outline List 2"/>
    <w:basedOn w:val="a2"/>
    <w:rsid w:val="00DE10BF"/>
    <w:pPr>
      <w:numPr>
        <w:numId w:val="3"/>
      </w:numPr>
    </w:pPr>
  </w:style>
  <w:style w:type="paragraph" w:styleId="2d">
    <w:name w:val="toc 2"/>
    <w:basedOn w:val="a"/>
    <w:next w:val="a"/>
    <w:autoRedefine/>
    <w:semiHidden/>
    <w:rsid w:val="00DE10BF"/>
    <w:pPr>
      <w:ind w:left="240" w:firstLine="454"/>
      <w:jc w:val="both"/>
    </w:pPr>
    <w:rPr>
      <w:sz w:val="22"/>
      <w:szCs w:val="24"/>
    </w:rPr>
  </w:style>
  <w:style w:type="paragraph" w:customStyle="1" w:styleId="2e">
    <w:name w:val="Оглавление  2м"/>
    <w:basedOn w:val="2d"/>
    <w:autoRedefine/>
    <w:rsid w:val="00DE10BF"/>
    <w:pPr>
      <w:ind w:left="851" w:right="566" w:hanging="567"/>
    </w:pPr>
    <w:rPr>
      <w:noProof/>
      <w:sz w:val="28"/>
      <w:szCs w:val="28"/>
    </w:rPr>
  </w:style>
  <w:style w:type="paragraph" w:customStyle="1" w:styleId="2f">
    <w:name w:val="Оглавление 2м"/>
    <w:basedOn w:val="a"/>
    <w:autoRedefine/>
    <w:rsid w:val="00DE10BF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b/>
      <w:sz w:val="28"/>
    </w:rPr>
  </w:style>
  <w:style w:type="paragraph" w:customStyle="1" w:styleId="37">
    <w:name w:val="Заголовок Приложения3"/>
    <w:basedOn w:val="a"/>
    <w:autoRedefine/>
    <w:rsid w:val="00DE10BF"/>
    <w:pPr>
      <w:widowControl w:val="0"/>
      <w:overflowPunct w:val="0"/>
      <w:autoSpaceDE w:val="0"/>
      <w:autoSpaceDN w:val="0"/>
      <w:adjustRightInd w:val="0"/>
      <w:spacing w:line="360" w:lineRule="auto"/>
      <w:ind w:firstLine="454"/>
      <w:jc w:val="right"/>
      <w:textAlignment w:val="baseline"/>
    </w:pPr>
    <w:rPr>
      <w:b/>
      <w:sz w:val="22"/>
      <w:szCs w:val="24"/>
    </w:rPr>
  </w:style>
  <w:style w:type="paragraph" w:customStyle="1" w:styleId="51">
    <w:name w:val="Заголовок5"/>
    <w:basedOn w:val="5"/>
    <w:autoRedefine/>
    <w:rsid w:val="00DE10BF"/>
    <w:pPr>
      <w:tabs>
        <w:tab w:val="left" w:pos="851"/>
      </w:tabs>
      <w:overflowPunct w:val="0"/>
      <w:autoSpaceDE w:val="0"/>
      <w:autoSpaceDN w:val="0"/>
      <w:adjustRightInd w:val="0"/>
      <w:ind w:left="851" w:right="-427" w:firstLine="567"/>
      <w:jc w:val="right"/>
      <w:textAlignment w:val="baseline"/>
    </w:pPr>
    <w:rPr>
      <w:sz w:val="24"/>
      <w:szCs w:val="24"/>
    </w:rPr>
  </w:style>
  <w:style w:type="paragraph" w:customStyle="1" w:styleId="1c">
    <w:name w:val="Оглавление 1т"/>
    <w:basedOn w:val="a"/>
    <w:autoRedefine/>
    <w:rsid w:val="00DE10BF"/>
    <w:pPr>
      <w:tabs>
        <w:tab w:val="right" w:pos="9781"/>
      </w:tabs>
      <w:overflowPunct w:val="0"/>
      <w:autoSpaceDE w:val="0"/>
      <w:autoSpaceDN w:val="0"/>
      <w:adjustRightInd w:val="0"/>
      <w:spacing w:line="360" w:lineRule="auto"/>
      <w:ind w:firstLine="454"/>
      <w:jc w:val="both"/>
      <w:textAlignment w:val="baseline"/>
    </w:pPr>
    <w:rPr>
      <w:b/>
      <w:sz w:val="22"/>
    </w:rPr>
  </w:style>
  <w:style w:type="paragraph" w:customStyle="1" w:styleId="91">
    <w:name w:val="Стиль9"/>
    <w:basedOn w:val="2d"/>
    <w:autoRedefine/>
    <w:rsid w:val="00DE10BF"/>
    <w:pPr>
      <w:tabs>
        <w:tab w:val="right" w:leader="dot" w:pos="9781"/>
      </w:tabs>
      <w:ind w:left="709" w:right="566" w:hanging="425"/>
    </w:pPr>
    <w:rPr>
      <w:b/>
      <w:bCs/>
      <w:noProof/>
    </w:rPr>
  </w:style>
  <w:style w:type="paragraph" w:styleId="1d">
    <w:name w:val="toc 1"/>
    <w:basedOn w:val="a"/>
    <w:next w:val="a"/>
    <w:autoRedefine/>
    <w:semiHidden/>
    <w:rsid w:val="00DE10BF"/>
    <w:pPr>
      <w:tabs>
        <w:tab w:val="right" w:leader="dot" w:pos="9633"/>
      </w:tabs>
      <w:spacing w:before="120" w:after="120" w:line="288" w:lineRule="auto"/>
      <w:ind w:left="399" w:right="461" w:hanging="285"/>
      <w:jc w:val="both"/>
    </w:pPr>
    <w:rPr>
      <w:b/>
      <w:bCs/>
      <w:noProof/>
      <w:sz w:val="26"/>
      <w:szCs w:val="26"/>
    </w:rPr>
  </w:style>
  <w:style w:type="paragraph" w:customStyle="1" w:styleId="affff6">
    <w:name w:val="Заголовок ТС"/>
    <w:basedOn w:val="1"/>
    <w:autoRedefine/>
    <w:rsid w:val="00DE10BF"/>
    <w:pPr>
      <w:spacing w:line="288" w:lineRule="auto"/>
      <w:ind w:firstLine="567"/>
      <w:jc w:val="both"/>
    </w:pPr>
    <w:rPr>
      <w:sz w:val="26"/>
      <w:szCs w:val="26"/>
      <w:lang w:val="ru-RU"/>
    </w:rPr>
  </w:style>
  <w:style w:type="paragraph" w:customStyle="1" w:styleId="2f0">
    <w:name w:val="Заголовок ТС 2"/>
    <w:basedOn w:val="a"/>
    <w:autoRedefine/>
    <w:rsid w:val="00DE10BF"/>
    <w:pPr>
      <w:autoSpaceDE w:val="0"/>
      <w:autoSpaceDN w:val="0"/>
      <w:adjustRightInd w:val="0"/>
      <w:spacing w:before="120" w:after="120" w:line="288" w:lineRule="auto"/>
      <w:ind w:firstLine="567"/>
      <w:jc w:val="both"/>
    </w:pPr>
    <w:rPr>
      <w:b/>
      <w:bCs/>
      <w:i/>
      <w:noProof/>
      <w:sz w:val="26"/>
      <w:szCs w:val="26"/>
    </w:rPr>
  </w:style>
  <w:style w:type="paragraph" w:customStyle="1" w:styleId="38">
    <w:name w:val="Стиль3"/>
    <w:basedOn w:val="2d"/>
    <w:autoRedefine/>
    <w:rsid w:val="00DE10BF"/>
    <w:rPr>
      <w:b/>
      <w:i/>
      <w:sz w:val="26"/>
    </w:rPr>
  </w:style>
  <w:style w:type="paragraph" w:customStyle="1" w:styleId="46">
    <w:name w:val="Стиль4"/>
    <w:basedOn w:val="1"/>
    <w:autoRedefine/>
    <w:rsid w:val="00DE10BF"/>
    <w:pPr>
      <w:spacing w:before="240" w:after="60" w:line="360" w:lineRule="auto"/>
      <w:ind w:firstLine="567"/>
      <w:jc w:val="both"/>
    </w:pPr>
    <w:rPr>
      <w:rFonts w:cs="Arial"/>
      <w:bCs/>
      <w:kern w:val="32"/>
      <w:sz w:val="28"/>
      <w:szCs w:val="32"/>
      <w:lang w:val="ru-RU"/>
    </w:rPr>
  </w:style>
  <w:style w:type="paragraph" w:customStyle="1" w:styleId="affff7">
    <w:name w:val="Рисунок"/>
    <w:basedOn w:val="a"/>
    <w:rsid w:val="00DE10BF"/>
    <w:pPr>
      <w:ind w:left="567" w:right="567" w:firstLine="454"/>
      <w:jc w:val="both"/>
    </w:pPr>
  </w:style>
  <w:style w:type="paragraph" w:customStyle="1" w:styleId="Figurecaption">
    <w:name w:val="Figure caption"/>
    <w:basedOn w:val="18"/>
    <w:rsid w:val="00DE10BF"/>
    <w:pPr>
      <w:ind w:left="1020" w:right="510" w:hanging="510"/>
      <w:textAlignment w:val="baseline"/>
    </w:pPr>
    <w:rPr>
      <w:sz w:val="18"/>
      <w:szCs w:val="18"/>
    </w:rPr>
  </w:style>
  <w:style w:type="paragraph" w:customStyle="1" w:styleId="Tabletext">
    <w:name w:val="Table text"/>
    <w:basedOn w:val="18"/>
    <w:rsid w:val="00DE10BF"/>
    <w:pPr>
      <w:spacing w:before="0"/>
      <w:jc w:val="center"/>
      <w:textAlignment w:val="baseline"/>
    </w:pPr>
    <w:rPr>
      <w:sz w:val="18"/>
      <w:szCs w:val="18"/>
    </w:rPr>
  </w:style>
  <w:style w:type="paragraph" w:customStyle="1" w:styleId="SECTIONHEADING">
    <w:name w:val="SECTION HEADING"/>
    <w:basedOn w:val="a"/>
    <w:next w:val="18"/>
    <w:rsid w:val="00DE10BF"/>
    <w:pPr>
      <w:overflowPunct w:val="0"/>
      <w:autoSpaceDE w:val="0"/>
      <w:autoSpaceDN w:val="0"/>
      <w:adjustRightInd w:val="0"/>
      <w:ind w:firstLine="454"/>
      <w:jc w:val="center"/>
      <w:textAlignment w:val="baseline"/>
    </w:pPr>
    <w:rPr>
      <w:b/>
      <w:caps/>
      <w:sz w:val="22"/>
      <w:lang w:val="en-US" w:eastAsia="en-US"/>
    </w:rPr>
  </w:style>
  <w:style w:type="paragraph" w:customStyle="1" w:styleId="affff8">
    <w:name w:val="Обыч список"/>
    <w:basedOn w:val="a"/>
    <w:rsid w:val="00DE10BF"/>
    <w:pPr>
      <w:tabs>
        <w:tab w:val="left" w:pos="397"/>
        <w:tab w:val="right" w:pos="9072"/>
      </w:tabs>
      <w:ind w:left="397" w:hanging="397"/>
      <w:jc w:val="both"/>
    </w:pPr>
    <w:rPr>
      <w:sz w:val="22"/>
      <w:szCs w:val="24"/>
    </w:rPr>
  </w:style>
  <w:style w:type="paragraph" w:customStyle="1" w:styleId="affff9">
    <w:name w:val="Подрис"/>
    <w:basedOn w:val="a"/>
    <w:rsid w:val="00DE10BF"/>
    <w:pPr>
      <w:jc w:val="both"/>
    </w:pPr>
  </w:style>
  <w:style w:type="character" w:styleId="affffa">
    <w:name w:val="endnote reference"/>
    <w:semiHidden/>
    <w:rsid w:val="00DE10BF"/>
    <w:rPr>
      <w:vertAlign w:val="superscript"/>
    </w:rPr>
  </w:style>
  <w:style w:type="paragraph" w:customStyle="1" w:styleId="NormalBold">
    <w:name w:val="Normal + Bold"/>
    <w:aliases w:val="Justified,Line spacing:  1.5 lines,Pattern: Clear (White)"/>
    <w:basedOn w:val="a"/>
    <w:rsid w:val="00DE10BF"/>
    <w:pPr>
      <w:numPr>
        <w:numId w:val="4"/>
      </w:numPr>
      <w:spacing w:line="360" w:lineRule="auto"/>
      <w:jc w:val="both"/>
      <w:outlineLvl w:val="0"/>
    </w:pPr>
    <w:rPr>
      <w:rFonts w:eastAsia="SimSun"/>
      <w:b/>
      <w:bCs/>
      <w:color w:val="000000"/>
      <w:spacing w:val="-12"/>
      <w:sz w:val="24"/>
      <w:szCs w:val="24"/>
      <w:lang w:eastAsia="zh-CN"/>
    </w:rPr>
  </w:style>
  <w:style w:type="character" w:customStyle="1" w:styleId="ab">
    <w:name w:val="Текст сноски Знак"/>
    <w:link w:val="aa"/>
    <w:locked/>
    <w:rsid w:val="00DE10BF"/>
    <w:rPr>
      <w:color w:val="000000"/>
      <w:spacing w:val="6"/>
    </w:rPr>
  </w:style>
  <w:style w:type="paragraph" w:customStyle="1" w:styleId="affffb">
    <w:name w:val="Грант"/>
    <w:basedOn w:val="a"/>
    <w:rsid w:val="00DE10BF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Courier New" w:hAnsi="Courier New"/>
      <w:sz w:val="28"/>
      <w:szCs w:val="24"/>
    </w:rPr>
  </w:style>
  <w:style w:type="paragraph" w:customStyle="1" w:styleId="1e">
    <w:name w:val="Стиль1"/>
    <w:basedOn w:val="a"/>
    <w:rsid w:val="00DE10BF"/>
    <w:pPr>
      <w:widowControl w:val="0"/>
      <w:tabs>
        <w:tab w:val="left" w:pos="8789"/>
      </w:tabs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 w:val="26"/>
    </w:rPr>
  </w:style>
  <w:style w:type="character" w:styleId="affffc">
    <w:name w:val="Strong"/>
    <w:qFormat/>
    <w:rsid w:val="00DE10BF"/>
    <w:rPr>
      <w:b/>
      <w:bCs/>
    </w:rPr>
  </w:style>
  <w:style w:type="paragraph" w:customStyle="1" w:styleId="1111">
    <w:name w:val="Подписи к рисункам Знак Знак Знак1 Знак Знак1 Знак Знак1 Знак Знак Знак1"/>
    <w:basedOn w:val="a"/>
    <w:autoRedefine/>
    <w:rsid w:val="00DE10BF"/>
    <w:pPr>
      <w:ind w:firstLine="425"/>
      <w:jc w:val="center"/>
    </w:pPr>
    <w:rPr>
      <w:sz w:val="22"/>
      <w:szCs w:val="14"/>
    </w:rPr>
  </w:style>
  <w:style w:type="character" w:customStyle="1" w:styleId="2311">
    <w:name w:val="Подпись к рис.2 Знак3 Знак Знак Знак Знак1 Знак Знак Знак Знак1"/>
    <w:rsid w:val="00DE10BF"/>
    <w:rPr>
      <w:sz w:val="28"/>
      <w:lang w:val="ru-RU" w:eastAsia="ru-RU" w:bidi="ar-SA"/>
    </w:rPr>
  </w:style>
  <w:style w:type="character" w:customStyle="1" w:styleId="11110">
    <w:name w:val="Подписи к рисункам Знак Знак Знак1 Знак Знак1 Знак Знак1 Знак Знак Знак Знак1"/>
    <w:rsid w:val="00DE10BF"/>
    <w:rPr>
      <w:sz w:val="28"/>
      <w:lang w:val="ru-RU" w:eastAsia="ru-RU" w:bidi="ar-SA"/>
    </w:rPr>
  </w:style>
  <w:style w:type="character" w:customStyle="1" w:styleId="2211">
    <w:name w:val="Подпись к рис.22 Знак Знак Знак1 Знак Знак Знак Знак Знак1"/>
    <w:rsid w:val="00DE10BF"/>
    <w:rPr>
      <w:iCs/>
      <w:sz w:val="28"/>
      <w:lang w:val="ru-RU" w:eastAsia="ru-RU" w:bidi="ar-SA"/>
    </w:rPr>
  </w:style>
  <w:style w:type="paragraph" w:customStyle="1" w:styleId="22110">
    <w:name w:val="Подпись к рис.22 Знак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character" w:customStyle="1" w:styleId="2611">
    <w:name w:val="Подпись к рис.2 Знак Знак Знак Знак6 Знак1 Знак Знак Знак Знак Знак1"/>
    <w:rsid w:val="00DE10BF"/>
    <w:rPr>
      <w:iCs/>
      <w:sz w:val="28"/>
      <w:lang w:val="ru-RU" w:eastAsia="ru-RU" w:bidi="ar-SA"/>
    </w:rPr>
  </w:style>
  <w:style w:type="paragraph" w:customStyle="1" w:styleId="26110">
    <w:name w:val="Подпись к рис.2 Знак Знак Знак Знак6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2111">
    <w:name w:val="Подпись к рис. Знак2 Знак Знак Знак1 Знак Знак1 Знак Знак Знак1"/>
    <w:basedOn w:val="a"/>
    <w:next w:val="a"/>
    <w:autoRedefine/>
    <w:rsid w:val="00DE10BF"/>
    <w:pPr>
      <w:ind w:firstLine="425"/>
      <w:jc w:val="both"/>
    </w:pPr>
    <w:rPr>
      <w:sz w:val="22"/>
      <w:szCs w:val="14"/>
    </w:rPr>
  </w:style>
  <w:style w:type="character" w:customStyle="1" w:styleId="21110">
    <w:name w:val="Подпись к рис. Знак2 Знак Знак Знак1 Знак Знак1 Знак Знак Знак Знак1"/>
    <w:rsid w:val="00DE10BF"/>
    <w:rPr>
      <w:sz w:val="28"/>
      <w:lang w:val="ru-RU" w:eastAsia="ru-RU" w:bidi="ar-SA"/>
    </w:rPr>
  </w:style>
  <w:style w:type="paragraph" w:customStyle="1" w:styleId="11111">
    <w:name w:val="Подписи к рисункам Знак Знак Знак Знак Знак Знак Знак1 Знак Знак Знак1 Знак Знак1 Знак Знак Знак1"/>
    <w:basedOn w:val="a"/>
    <w:autoRedefine/>
    <w:rsid w:val="00DE10BF"/>
    <w:pPr>
      <w:ind w:firstLine="425"/>
      <w:jc w:val="center"/>
    </w:pPr>
    <w:rPr>
      <w:sz w:val="22"/>
      <w:szCs w:val="14"/>
    </w:rPr>
  </w:style>
  <w:style w:type="character" w:customStyle="1" w:styleId="11112">
    <w:name w:val="Подписи к рисункам Знак Знак Знак Знак Знак Знак Знак1 Знак Знак Знак1 Знак Знак1 Знак Знак Знак Знак1"/>
    <w:rsid w:val="00DE10BF"/>
    <w:rPr>
      <w:sz w:val="28"/>
      <w:lang w:val="ru-RU" w:eastAsia="ru-RU" w:bidi="ar-SA"/>
    </w:rPr>
  </w:style>
  <w:style w:type="paragraph" w:customStyle="1" w:styleId="111110">
    <w:name w:val="Подписи к рисункам Знак Знак Знак Знак1 Знак Знак1 Знак Знак1 Знак Знак1 Знак Знак Знак1"/>
    <w:basedOn w:val="a"/>
    <w:autoRedefine/>
    <w:rsid w:val="00DE10BF"/>
    <w:pPr>
      <w:ind w:firstLine="425"/>
      <w:jc w:val="both"/>
    </w:pPr>
    <w:rPr>
      <w:sz w:val="22"/>
      <w:szCs w:val="24"/>
    </w:rPr>
  </w:style>
  <w:style w:type="paragraph" w:customStyle="1" w:styleId="11113">
    <w:name w:val="Подписи к рисункам Знак Знак Знак Знак Знак Знак1 Знак Знак1 Знак Знак Знак1 Знак Знак Знак1"/>
    <w:basedOn w:val="a"/>
    <w:autoRedefine/>
    <w:rsid w:val="00DE10BF"/>
    <w:pPr>
      <w:ind w:firstLine="425"/>
      <w:jc w:val="both"/>
    </w:pPr>
    <w:rPr>
      <w:sz w:val="22"/>
      <w:szCs w:val="14"/>
    </w:rPr>
  </w:style>
  <w:style w:type="character" w:customStyle="1" w:styleId="11114">
    <w:name w:val="Подписи к рисункам Знак Знак Знак Знак Знак Знак1 Знак Знак1 Знак Знак Знак1 Знак Знак Знак Знак1"/>
    <w:rsid w:val="00DE10BF"/>
    <w:rPr>
      <w:sz w:val="28"/>
      <w:lang w:val="ru-RU" w:eastAsia="ru-RU" w:bidi="ar-SA"/>
    </w:rPr>
  </w:style>
  <w:style w:type="paragraph" w:customStyle="1" w:styleId="12111">
    <w:name w:val="Подпись к рис. Знак1 Знак Знак2 Знак Знак1 Знак Знак Знак1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character" w:customStyle="1" w:styleId="121110">
    <w:name w:val="Подпись к рис. Знак1 Знак Знак2 Знак Знак1 Знак Знак Знак1 Знак Знак Знак Знак1"/>
    <w:rsid w:val="00DE10BF"/>
    <w:rPr>
      <w:iCs/>
      <w:sz w:val="28"/>
      <w:lang w:val="ru-RU" w:eastAsia="ru-RU" w:bidi="ar-SA"/>
    </w:rPr>
  </w:style>
  <w:style w:type="paragraph" w:customStyle="1" w:styleId="211111">
    <w:name w:val="Подпись к рис.2 Знак1 Знак1 Знак Знак1 Знак Знак1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character" w:customStyle="1" w:styleId="2111110">
    <w:name w:val="Подпись к рис.2 Знак1 Знак1 Знак Знак1 Знак Знак1 Знак Знак Знак Знак1"/>
    <w:rsid w:val="00DE10BF"/>
    <w:rPr>
      <w:iCs/>
      <w:sz w:val="28"/>
      <w:lang w:val="ru-RU" w:eastAsia="ru-RU" w:bidi="ar-SA"/>
    </w:rPr>
  </w:style>
  <w:style w:type="character" w:customStyle="1" w:styleId="11115">
    <w:name w:val="Подпись к рис. Знак Знак Знак Знак Знак1 Знак Знак Знак1 Знак1 Знак Знак Знак Знак Знак1"/>
    <w:rsid w:val="00DE10BF"/>
    <w:rPr>
      <w:iCs/>
      <w:sz w:val="28"/>
      <w:szCs w:val="24"/>
      <w:lang w:val="ru-RU" w:eastAsia="ru-RU" w:bidi="ar-SA"/>
    </w:rPr>
  </w:style>
  <w:style w:type="paragraph" w:customStyle="1" w:styleId="11116">
    <w:name w:val="Подпись к рис. Знак Знак Знак Знак Знак1 Знак Знак Знак1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24"/>
    </w:rPr>
  </w:style>
  <w:style w:type="character" w:customStyle="1" w:styleId="111112">
    <w:name w:val="Подписи к рисункам Знак Знак Знак Знак1 Знак Знак1 Знак Знак1 Знак Знак1 Знак Знак Знак Знак1"/>
    <w:rsid w:val="00DE10BF"/>
    <w:rPr>
      <w:sz w:val="28"/>
      <w:szCs w:val="24"/>
      <w:lang w:val="ru-RU" w:eastAsia="ru-RU" w:bidi="ar-SA"/>
    </w:rPr>
  </w:style>
  <w:style w:type="character" w:customStyle="1" w:styleId="22111">
    <w:name w:val="Подпись к рис.2 Знак2 Знак Знак1 Знак Знак Знак1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11117">
    <w:name w:val="Подписи к рисункам Знак Знак Знак Знак1 Знак Знак Знак Знак1 Знак Знак Знак1 Знак Знак Знак Знак Знак1"/>
    <w:rsid w:val="00DE10BF"/>
    <w:rPr>
      <w:sz w:val="28"/>
      <w:szCs w:val="24"/>
      <w:lang w:val="ru-RU" w:eastAsia="ru-RU" w:bidi="ar-SA"/>
    </w:rPr>
  </w:style>
  <w:style w:type="character" w:customStyle="1" w:styleId="21111">
    <w:name w:val="Подпись к рис.2 Знак Знак Знак Знак Знак Знак1 Знак Знак Знак1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111">
    <w:name w:val="Подписи к рисункам Знак Знак Знак Знак Знак Знак Знак Знак Знак1 Знак Знак Знак1 Знак Знак Знак Знак Знак1"/>
    <w:rsid w:val="00DE10BF"/>
    <w:rPr>
      <w:sz w:val="28"/>
      <w:lang w:val="ru-RU" w:eastAsia="ru-RU" w:bidi="ar-SA"/>
    </w:rPr>
  </w:style>
  <w:style w:type="character" w:customStyle="1" w:styleId="211110">
    <w:name w:val="Подпись к рис.2 Знак1 Знак Знак Знак1 Знак Знак Знак1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22112">
    <w:name w:val="Подпись к рис.2 Знак Знак2 Знак Знак1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1211">
    <w:name w:val="Подписи к рисункам Знак Знак Знак Знак1 Знак Знак2 Знак Знак Знак Знак1 Знак Знак Знак Знак Знак1"/>
    <w:rsid w:val="00DE10BF"/>
    <w:rPr>
      <w:sz w:val="28"/>
      <w:szCs w:val="24"/>
      <w:lang w:val="ru-RU" w:eastAsia="ru-RU" w:bidi="ar-SA"/>
    </w:rPr>
  </w:style>
  <w:style w:type="character" w:customStyle="1" w:styleId="2110">
    <w:name w:val="Подписи к рисункам Знак Знак Знак Знак Знак2 Знак Знак1 Знак Знак Знак Знак Знак1"/>
    <w:rsid w:val="00DE10BF"/>
    <w:rPr>
      <w:sz w:val="28"/>
      <w:lang w:val="ru-RU" w:eastAsia="ru-RU" w:bidi="ar-SA"/>
    </w:rPr>
  </w:style>
  <w:style w:type="paragraph" w:customStyle="1" w:styleId="221110">
    <w:name w:val="Подпись к рис.2 Знак2 Знак Знак1 Знак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1118">
    <w:name w:val="Подписи к рисункам Знак Знак Знак Знак1 Знак Знак Знак Знак1 Знак Знак Знак1 Знак Знак Знак Знак1"/>
    <w:basedOn w:val="a"/>
    <w:autoRedefine/>
    <w:rsid w:val="00DE10BF"/>
    <w:pPr>
      <w:ind w:firstLine="425"/>
      <w:jc w:val="both"/>
    </w:pPr>
    <w:rPr>
      <w:sz w:val="22"/>
      <w:szCs w:val="24"/>
    </w:rPr>
  </w:style>
  <w:style w:type="character" w:customStyle="1" w:styleId="1110">
    <w:name w:val="Подпись к рис. Знак Знак Знак Знак Знак Знак Знак Знак1 Знак Знак1 Знак Знак Знак Знак Знак1"/>
    <w:rsid w:val="00DE10BF"/>
    <w:rPr>
      <w:iCs/>
      <w:sz w:val="28"/>
      <w:szCs w:val="24"/>
      <w:lang w:val="ru-RU" w:eastAsia="ru-RU" w:bidi="ar-SA"/>
    </w:rPr>
  </w:style>
  <w:style w:type="paragraph" w:customStyle="1" w:styleId="21112">
    <w:name w:val="Подпись к рис.2 Знак Знак Знак Знак Знак Знак1 Знак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112">
    <w:name w:val="Подписи к рисункам Знак Знак Знак Знак Знак Знак Знак Знак Знак1 Знак Знак Знак1 Знак Знак Знак Знак1"/>
    <w:basedOn w:val="a"/>
    <w:autoRedefine/>
    <w:rsid w:val="00DE10BF"/>
    <w:pPr>
      <w:ind w:firstLine="425"/>
      <w:jc w:val="center"/>
    </w:pPr>
    <w:rPr>
      <w:sz w:val="22"/>
      <w:szCs w:val="14"/>
    </w:rPr>
  </w:style>
  <w:style w:type="paragraph" w:customStyle="1" w:styleId="211112">
    <w:name w:val="Подпись к рис.2 Знак1 Знак Знак Знак1 Знак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22113">
    <w:name w:val="Подпись к рис.2 Знак Знак2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2110">
    <w:name w:val="Подписи к рисункам Знак Знак Знак Знак1 Знак Знак2 Знак Знак Знак Знак1 Знак Знак Знак Знак1"/>
    <w:basedOn w:val="a"/>
    <w:autoRedefine/>
    <w:rsid w:val="00DE10BF"/>
    <w:pPr>
      <w:ind w:firstLine="425"/>
      <w:jc w:val="both"/>
    </w:pPr>
    <w:rPr>
      <w:sz w:val="22"/>
      <w:szCs w:val="24"/>
    </w:rPr>
  </w:style>
  <w:style w:type="paragraph" w:customStyle="1" w:styleId="1113">
    <w:name w:val="Подпись к рис. Знак Знак Знак Знак Знак Знак Знак Знак1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24"/>
    </w:rPr>
  </w:style>
  <w:style w:type="paragraph" w:customStyle="1" w:styleId="2112">
    <w:name w:val="Подписи к рисункам Знак Знак Знак Знак Знак2 Знак Знак1 Знак Знак Знак Знак1"/>
    <w:basedOn w:val="a"/>
    <w:autoRedefine/>
    <w:rsid w:val="00DE10BF"/>
    <w:pPr>
      <w:ind w:firstLine="425"/>
      <w:jc w:val="both"/>
    </w:pPr>
    <w:rPr>
      <w:sz w:val="22"/>
      <w:szCs w:val="14"/>
    </w:rPr>
  </w:style>
  <w:style w:type="paragraph" w:customStyle="1" w:styleId="410">
    <w:name w:val="Подписи к рисункам Знак Знак Знак4 Знак Знак Знак Знак Знак1"/>
    <w:basedOn w:val="a"/>
    <w:autoRedefine/>
    <w:rsid w:val="00DE10BF"/>
    <w:pPr>
      <w:ind w:firstLine="425"/>
      <w:jc w:val="both"/>
    </w:pPr>
    <w:rPr>
      <w:sz w:val="22"/>
      <w:szCs w:val="14"/>
    </w:rPr>
  </w:style>
  <w:style w:type="paragraph" w:customStyle="1" w:styleId="11119">
    <w:name w:val="Подписи к рисункам Знак Знак Знак Знак Знак Знак1 Знак Знак1 Знак1 Знак Знак Знак1"/>
    <w:basedOn w:val="a"/>
    <w:autoRedefine/>
    <w:rsid w:val="00DE10BF"/>
    <w:pPr>
      <w:ind w:firstLine="425"/>
      <w:jc w:val="both"/>
    </w:pPr>
    <w:rPr>
      <w:sz w:val="22"/>
      <w:szCs w:val="14"/>
    </w:rPr>
  </w:style>
  <w:style w:type="paragraph" w:customStyle="1" w:styleId="121111">
    <w:name w:val="Подпись к рис. Знак1 Знак Знак2 Знак Знак1 Знак1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221111">
    <w:name w:val="Подпись к рис.2 Знак2 Знак Знак1 Знак Знак1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310">
    <w:name w:val="Подпись к рис. Знак1 Знак Знак Знак3 Знак Знак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111a">
    <w:name w:val="Подписи к рисункам Знак Знак Знак Знак1 Знак Знак Знак Знак1 Знак Знак1 Знак Знак Знак1"/>
    <w:basedOn w:val="a"/>
    <w:autoRedefine/>
    <w:rsid w:val="00DE10BF"/>
    <w:pPr>
      <w:ind w:firstLine="425"/>
      <w:jc w:val="both"/>
    </w:pPr>
    <w:rPr>
      <w:sz w:val="22"/>
      <w:szCs w:val="24"/>
    </w:rPr>
  </w:style>
  <w:style w:type="paragraph" w:customStyle="1" w:styleId="21113">
    <w:name w:val="Подпись к рис.2 Знак Знак Знак Знак Знак Знак1 Знак Знак1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114">
    <w:name w:val="Подписи к рисункам Знак Знак Знак Знак Знак Знак Знак Знак Знак1 Знак Знак1 Знак Знак Знак1"/>
    <w:basedOn w:val="a"/>
    <w:autoRedefine/>
    <w:rsid w:val="00DE10BF"/>
    <w:pPr>
      <w:ind w:firstLine="425"/>
      <w:jc w:val="center"/>
    </w:pPr>
    <w:rPr>
      <w:sz w:val="22"/>
      <w:szCs w:val="14"/>
    </w:rPr>
  </w:style>
  <w:style w:type="paragraph" w:customStyle="1" w:styleId="211113">
    <w:name w:val="Подпись к рис.2 Знак1 Знак Знак Знак1 Знак Знак1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2112">
    <w:name w:val="Подписи к рисункам Знак Знак Знак Знак1 Знак Знак2 Знак Знак Знак1 Знак Знак Знак1"/>
    <w:basedOn w:val="a"/>
    <w:autoRedefine/>
    <w:rsid w:val="00DE10BF"/>
    <w:pPr>
      <w:ind w:firstLine="425"/>
      <w:jc w:val="both"/>
    </w:pPr>
    <w:rPr>
      <w:sz w:val="22"/>
      <w:szCs w:val="24"/>
    </w:rPr>
  </w:style>
  <w:style w:type="paragraph" w:customStyle="1" w:styleId="1111b">
    <w:name w:val="Подпись к рис. Знак Знак Знак Знак Знак Знак1 Знак1 Знак1 Знак Знак Знак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24"/>
    </w:rPr>
  </w:style>
  <w:style w:type="character" w:customStyle="1" w:styleId="1311">
    <w:name w:val="Подпись к рис. Знак1 Знак Знак Знак3 Знак Знак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411">
    <w:name w:val="Подпись к рис. Знак Знак Знак Знак Знак4 Знак Знак Знак Знак Знак1"/>
    <w:rsid w:val="00DE10BF"/>
    <w:rPr>
      <w:sz w:val="28"/>
      <w:lang w:val="ru-RU" w:eastAsia="ru-RU" w:bidi="ar-SA"/>
    </w:rPr>
  </w:style>
  <w:style w:type="character" w:customStyle="1" w:styleId="212">
    <w:name w:val="Подпись к рис. Знак Знак Знак Знак Знак Знак Знак Знак2 Знак Знак Знак1"/>
    <w:rsid w:val="00DE10BF"/>
    <w:rPr>
      <w:iCs/>
      <w:sz w:val="28"/>
      <w:szCs w:val="24"/>
      <w:lang w:val="ru-RU" w:eastAsia="ru-RU" w:bidi="ar-SA"/>
    </w:rPr>
  </w:style>
  <w:style w:type="character" w:customStyle="1" w:styleId="1111c">
    <w:name w:val="Подпись к рис. Знак Знак Знак Знак Знак Знак1 Знак1 Знак1 Знак Знак Знак Знак Знак Знак1"/>
    <w:rsid w:val="00DE10BF"/>
    <w:rPr>
      <w:iCs/>
      <w:sz w:val="28"/>
      <w:szCs w:val="24"/>
      <w:lang w:val="ru-RU" w:eastAsia="ru-RU" w:bidi="ar-SA"/>
    </w:rPr>
  </w:style>
  <w:style w:type="character" w:customStyle="1" w:styleId="221112">
    <w:name w:val="Подпись к рис.2 Знак2 Знак Знак1 Знак Знак1 Знак Знак Знак Знак Знак1"/>
    <w:rsid w:val="00DE10BF"/>
    <w:rPr>
      <w:iCs/>
      <w:sz w:val="28"/>
      <w:lang w:val="ru-RU" w:eastAsia="ru-RU" w:bidi="ar-SA"/>
    </w:rPr>
  </w:style>
  <w:style w:type="character" w:customStyle="1" w:styleId="1111d">
    <w:name w:val="Подписи к рисункам Знак Знак Знак Знак1 Знак Знак Знак Знак1 Знак Знак1 Знак Знак Знак Знак1"/>
    <w:rsid w:val="00DE10BF"/>
    <w:rPr>
      <w:sz w:val="28"/>
      <w:szCs w:val="24"/>
      <w:lang w:val="ru-RU" w:eastAsia="ru-RU" w:bidi="ar-SA"/>
    </w:rPr>
  </w:style>
  <w:style w:type="character" w:customStyle="1" w:styleId="21114">
    <w:name w:val="Подпись к рис.2 Знак Знак Знак Знак Знак Знак1 Знак Знак1 Знак Знак Знак Знак1"/>
    <w:rsid w:val="00DE10BF"/>
    <w:rPr>
      <w:iCs/>
      <w:sz w:val="28"/>
      <w:lang w:val="ru-RU" w:eastAsia="ru-RU" w:bidi="ar-SA"/>
    </w:rPr>
  </w:style>
  <w:style w:type="character" w:customStyle="1" w:styleId="1115">
    <w:name w:val="Подписи к рисункам Знак Знак Знак Знак Знак Знак Знак Знак Знак1 Знак Знак1 Знак Знак Знак Знак1"/>
    <w:rsid w:val="00DE10BF"/>
    <w:rPr>
      <w:sz w:val="28"/>
      <w:lang w:val="ru-RU" w:eastAsia="ru-RU" w:bidi="ar-SA"/>
    </w:rPr>
  </w:style>
  <w:style w:type="character" w:customStyle="1" w:styleId="211114">
    <w:name w:val="Подпись к рис.2 Знак1 Знак Знак Знак1 Знак Знак1 Знак Знак Знак Знак1"/>
    <w:rsid w:val="00DE10BF"/>
    <w:rPr>
      <w:iCs/>
      <w:sz w:val="28"/>
      <w:lang w:val="ru-RU" w:eastAsia="ru-RU" w:bidi="ar-SA"/>
    </w:rPr>
  </w:style>
  <w:style w:type="character" w:customStyle="1" w:styleId="12113">
    <w:name w:val="Подписи к рисункам Знак Знак Знак Знак1 Знак Знак2 Знак Знак Знак1 Знак Знак Знак Знак1"/>
    <w:rsid w:val="00DE10BF"/>
    <w:rPr>
      <w:sz w:val="28"/>
      <w:szCs w:val="24"/>
      <w:lang w:val="ru-RU" w:eastAsia="ru-RU" w:bidi="ar-SA"/>
    </w:rPr>
  </w:style>
  <w:style w:type="character" w:customStyle="1" w:styleId="412">
    <w:name w:val="Подписи к рисункам Знак Знак Знак4 Знак Знак Знак Знак Знак Знак1"/>
    <w:rsid w:val="00DE10BF"/>
    <w:rPr>
      <w:sz w:val="28"/>
      <w:lang w:val="ru-RU" w:eastAsia="ru-RU" w:bidi="ar-SA"/>
    </w:rPr>
  </w:style>
  <w:style w:type="character" w:customStyle="1" w:styleId="1111e">
    <w:name w:val="Подписи к рисункам Знак Знак Знак Знак Знак Знак1 Знак Знак1 Знак1 Знак Знак Знак Знак1"/>
    <w:rsid w:val="00DE10BF"/>
    <w:rPr>
      <w:sz w:val="28"/>
      <w:lang w:val="ru-RU" w:eastAsia="ru-RU" w:bidi="ar-SA"/>
    </w:rPr>
  </w:style>
  <w:style w:type="character" w:customStyle="1" w:styleId="121112">
    <w:name w:val="Подпись к рис. Знак1 Знак Знак2 Знак Знак1 Знак1 Знак Знак Знак Знак1"/>
    <w:rsid w:val="00DE10BF"/>
    <w:rPr>
      <w:iCs/>
      <w:sz w:val="28"/>
      <w:lang w:val="ru-RU" w:eastAsia="ru-RU" w:bidi="ar-SA"/>
    </w:rPr>
  </w:style>
  <w:style w:type="paragraph" w:customStyle="1" w:styleId="413">
    <w:name w:val="Подпись к рис. Знак Знак Знак Знак Знак4 Знак Знак Знак Знак1"/>
    <w:basedOn w:val="a"/>
    <w:next w:val="a"/>
    <w:autoRedefine/>
    <w:rsid w:val="00DE10BF"/>
    <w:pPr>
      <w:ind w:firstLine="425"/>
      <w:jc w:val="both"/>
    </w:pPr>
    <w:rPr>
      <w:sz w:val="22"/>
      <w:szCs w:val="14"/>
    </w:rPr>
  </w:style>
  <w:style w:type="character" w:customStyle="1" w:styleId="112">
    <w:name w:val="Подпись к рис. Знак1 Знак Знак Знак Знак Знак Знак Знак Знак Знак Знак Знак1"/>
    <w:rsid w:val="00DE10BF"/>
    <w:rPr>
      <w:iCs/>
      <w:sz w:val="28"/>
      <w:lang w:val="ru-RU" w:eastAsia="ru-RU" w:bidi="ar-SA"/>
    </w:rPr>
  </w:style>
  <w:style w:type="paragraph" w:customStyle="1" w:styleId="1116">
    <w:name w:val="Подпись к рис. Знак Знак Знак Знак Знак Знак Знак Знак Знак Знак Знак1 Знак11"/>
    <w:basedOn w:val="a"/>
    <w:next w:val="a"/>
    <w:autoRedefine/>
    <w:rsid w:val="00DE10BF"/>
    <w:pPr>
      <w:ind w:firstLine="425"/>
      <w:jc w:val="both"/>
    </w:pPr>
    <w:rPr>
      <w:iCs/>
      <w:sz w:val="22"/>
      <w:szCs w:val="24"/>
    </w:rPr>
  </w:style>
  <w:style w:type="paragraph" w:customStyle="1" w:styleId="311">
    <w:name w:val="Подписи к рисункам Знак Знак Знак Знак Знак Знак31"/>
    <w:basedOn w:val="a"/>
    <w:autoRedefine/>
    <w:rsid w:val="00DE10BF"/>
    <w:pPr>
      <w:ind w:firstLine="425"/>
      <w:jc w:val="center"/>
    </w:pPr>
    <w:rPr>
      <w:sz w:val="22"/>
      <w:szCs w:val="14"/>
    </w:rPr>
  </w:style>
  <w:style w:type="paragraph" w:customStyle="1" w:styleId="2113">
    <w:name w:val="Подпись к рис. Знак2 Знак Знак Знак Знак Знак Знак11"/>
    <w:basedOn w:val="a"/>
    <w:next w:val="a"/>
    <w:autoRedefine/>
    <w:rsid w:val="00DE10BF"/>
    <w:pPr>
      <w:ind w:firstLine="425"/>
      <w:jc w:val="both"/>
    </w:pPr>
    <w:rPr>
      <w:sz w:val="22"/>
      <w:szCs w:val="14"/>
    </w:rPr>
  </w:style>
  <w:style w:type="paragraph" w:customStyle="1" w:styleId="271">
    <w:name w:val="Подпись к рис.2 Знак Знак Знак Знак7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221">
    <w:name w:val="Подпись к рис.2 Знак Знак Знак Знак Знак Знак2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2210">
    <w:name w:val="Подпись к рис.2 Знак Знак Знак Знак Знак Знак Знак Знак2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paragraph" w:customStyle="1" w:styleId="1117">
    <w:name w:val="Подпись к рис. Знак1 Знак Знак Знак Знак Знак1 Знак Знак1"/>
    <w:basedOn w:val="a"/>
    <w:next w:val="a"/>
    <w:autoRedefine/>
    <w:rsid w:val="00DE10BF"/>
    <w:pPr>
      <w:ind w:firstLine="425"/>
      <w:jc w:val="both"/>
    </w:pPr>
    <w:rPr>
      <w:iCs/>
      <w:sz w:val="22"/>
      <w:szCs w:val="14"/>
    </w:rPr>
  </w:style>
  <w:style w:type="character" w:customStyle="1" w:styleId="47">
    <w:name w:val="Подпись к рис. Знак4"/>
    <w:rsid w:val="00DE10BF"/>
    <w:rPr>
      <w:rFonts w:eastAsia="Calibri"/>
      <w:sz w:val="22"/>
      <w:szCs w:val="22"/>
      <w:lang w:val="ru-RU" w:eastAsia="ru-RU" w:bidi="ar-SA"/>
    </w:rPr>
  </w:style>
  <w:style w:type="paragraph" w:customStyle="1" w:styleId="affffd">
    <w:name w:val="Название статьи"/>
    <w:basedOn w:val="a"/>
    <w:rsid w:val="00DE10BF"/>
    <w:pPr>
      <w:ind w:left="851" w:right="567"/>
      <w:jc w:val="center"/>
    </w:pPr>
    <w:rPr>
      <w:b/>
      <w:sz w:val="22"/>
      <w:szCs w:val="24"/>
    </w:rPr>
  </w:style>
  <w:style w:type="character" w:customStyle="1" w:styleId="LucidaSansUnicode">
    <w:name w:val="Оглавление + Lucida Sans Unicode"/>
    <w:aliases w:val="Курсив"/>
    <w:basedOn w:val="a0"/>
    <w:rsid w:val="004570C1"/>
    <w:rPr>
      <w:rFonts w:ascii="Lucida Sans Unicode" w:eastAsia="Arial Unicode MS" w:hAnsi="Lucida Sans Unicode" w:cs="Lucida Sans Unicode"/>
      <w:i/>
      <w:iCs/>
      <w:spacing w:val="20"/>
      <w:sz w:val="12"/>
      <w:szCs w:val="12"/>
      <w:lang w:val="en-US" w:eastAsia="en-US" w:bidi="ar-SA"/>
    </w:rPr>
  </w:style>
  <w:style w:type="paragraph" w:customStyle="1" w:styleId="2f1">
    <w:name w:val="Основной текст (2)"/>
    <w:basedOn w:val="a"/>
    <w:rsid w:val="004570C1"/>
    <w:pPr>
      <w:shd w:val="clear" w:color="auto" w:fill="FFFFFF"/>
      <w:spacing w:line="240" w:lineRule="atLeast"/>
    </w:pPr>
    <w:rPr>
      <w:rFonts w:ascii="Gungsuh" w:eastAsia="Arial Unicode MS" w:hAnsi="Gungsuh" w:cs="Gungsuh"/>
      <w:spacing w:val="20"/>
      <w:sz w:val="12"/>
      <w:szCs w:val="12"/>
    </w:rPr>
  </w:style>
  <w:style w:type="paragraph" w:customStyle="1" w:styleId="affffe">
    <w:name w:val="Стиль По центру"/>
    <w:basedOn w:val="a"/>
    <w:rsid w:val="006A15C9"/>
    <w:pPr>
      <w:suppressAutoHyphens/>
      <w:spacing w:line="360" w:lineRule="auto"/>
      <w:jc w:val="center"/>
    </w:pPr>
    <w:rPr>
      <w:sz w:val="24"/>
    </w:rPr>
  </w:style>
  <w:style w:type="character" w:customStyle="1" w:styleId="a9">
    <w:name w:val="Верхний колонтитул Знак"/>
    <w:basedOn w:val="a0"/>
    <w:link w:val="a8"/>
    <w:rsid w:val="006A15C9"/>
  </w:style>
  <w:style w:type="character" w:customStyle="1" w:styleId="a4">
    <w:name w:val="Нижний колонтитул Знак"/>
    <w:basedOn w:val="a0"/>
    <w:link w:val="a3"/>
    <w:uiPriority w:val="99"/>
    <w:rsid w:val="006A15C9"/>
  </w:style>
  <w:style w:type="character" w:customStyle="1" w:styleId="af1">
    <w:name w:val="Основной текст с отступом Знак"/>
    <w:aliases w:val="КИРПИЧ текст Знак,Основной текст без  отступа Знак"/>
    <w:basedOn w:val="a0"/>
    <w:link w:val="af0"/>
    <w:rsid w:val="006A15C9"/>
    <w:rPr>
      <w:sz w:val="24"/>
    </w:rPr>
  </w:style>
  <w:style w:type="character" w:customStyle="1" w:styleId="afffff">
    <w:name w:val="Основной шрифт"/>
    <w:rsid w:val="00C50D7F"/>
  </w:style>
  <w:style w:type="paragraph" w:customStyle="1" w:styleId="afffff0">
    <w:name w:val="a"/>
    <w:basedOn w:val="a"/>
    <w:rsid w:val="00C50D7F"/>
    <w:pPr>
      <w:spacing w:before="100" w:beforeAutospacing="1" w:after="100" w:afterAutospacing="1"/>
      <w:ind w:firstLine="425"/>
      <w:jc w:val="both"/>
    </w:pPr>
    <w:rPr>
      <w:sz w:val="22"/>
      <w:szCs w:val="24"/>
    </w:rPr>
  </w:style>
  <w:style w:type="paragraph" w:customStyle="1" w:styleId="a00">
    <w:name w:val="a0"/>
    <w:basedOn w:val="a"/>
    <w:rsid w:val="00C50D7F"/>
    <w:pPr>
      <w:spacing w:before="100" w:beforeAutospacing="1" w:after="100" w:afterAutospacing="1"/>
      <w:ind w:firstLine="425"/>
      <w:jc w:val="both"/>
    </w:pPr>
    <w:rPr>
      <w:sz w:val="22"/>
      <w:szCs w:val="24"/>
    </w:rPr>
  </w:style>
  <w:style w:type="paragraph" w:customStyle="1" w:styleId="Zv-Author">
    <w:name w:val="Zv-Author"/>
    <w:basedOn w:val="a"/>
    <w:next w:val="a"/>
    <w:rsid w:val="00C50D7F"/>
    <w:pPr>
      <w:spacing w:after="120"/>
      <w:ind w:left="397" w:right="397" w:firstLine="425"/>
      <w:jc w:val="center"/>
    </w:pPr>
    <w:rPr>
      <w:bCs/>
      <w:iCs/>
      <w:sz w:val="22"/>
    </w:rPr>
  </w:style>
  <w:style w:type="paragraph" w:customStyle="1" w:styleId="Zv-Organization">
    <w:name w:val="Zv-Organization"/>
    <w:basedOn w:val="a"/>
    <w:next w:val="a"/>
    <w:rsid w:val="00C50D7F"/>
    <w:pPr>
      <w:tabs>
        <w:tab w:val="center" w:pos="4320"/>
      </w:tabs>
      <w:spacing w:before="120" w:after="240"/>
      <w:ind w:left="567" w:firstLine="425"/>
      <w:jc w:val="both"/>
    </w:pPr>
    <w:rPr>
      <w:i/>
      <w:sz w:val="22"/>
    </w:rPr>
  </w:style>
  <w:style w:type="paragraph" w:customStyle="1" w:styleId="Zv-Titlereport">
    <w:name w:val="Zv-Title_report"/>
    <w:basedOn w:val="3"/>
    <w:next w:val="a"/>
    <w:rsid w:val="00C50D7F"/>
    <w:pPr>
      <w:spacing w:after="120" w:afterAutospacing="0"/>
      <w:ind w:firstLine="425"/>
      <w:jc w:val="center"/>
    </w:pPr>
    <w:rPr>
      <w:rFonts w:cs="Times New Roman"/>
      <w:bCs w:val="0"/>
      <w:caps/>
      <w:kern w:val="24"/>
      <w:sz w:val="24"/>
      <w:szCs w:val="20"/>
    </w:rPr>
  </w:style>
  <w:style w:type="paragraph" w:customStyle="1" w:styleId="Zv-TitleReferences">
    <w:name w:val="Zv-Title_References"/>
    <w:basedOn w:val="a6"/>
    <w:rsid w:val="00C50D7F"/>
    <w:pPr>
      <w:spacing w:before="120" w:after="120"/>
      <w:ind w:firstLine="425"/>
      <w:jc w:val="both"/>
    </w:pPr>
    <w:rPr>
      <w:sz w:val="22"/>
      <w:lang w:eastAsia="en-US"/>
    </w:rPr>
  </w:style>
  <w:style w:type="paragraph" w:customStyle="1" w:styleId="Zv-bodyreport">
    <w:name w:val="Zv-body_report"/>
    <w:basedOn w:val="a"/>
    <w:rsid w:val="00C50D7F"/>
    <w:pPr>
      <w:ind w:firstLine="284"/>
      <w:jc w:val="both"/>
    </w:pPr>
    <w:rPr>
      <w:sz w:val="22"/>
      <w:szCs w:val="24"/>
    </w:rPr>
  </w:style>
  <w:style w:type="paragraph" w:customStyle="1" w:styleId="Zv-References">
    <w:name w:val="Zv-References"/>
    <w:basedOn w:val="a6"/>
    <w:rsid w:val="00C50D7F"/>
    <w:pPr>
      <w:numPr>
        <w:numId w:val="5"/>
      </w:numPr>
      <w:jc w:val="both"/>
    </w:pPr>
    <w:rPr>
      <w:b w:val="0"/>
      <w:bCs w:val="0"/>
      <w:sz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50D7F"/>
    <w:rPr>
      <w:sz w:val="56"/>
      <w:lang w:val="en-US"/>
    </w:rPr>
  </w:style>
  <w:style w:type="paragraph" w:customStyle="1" w:styleId="afffff1">
    <w:name w:val="Подпись к рисунку"/>
    <w:basedOn w:val="a"/>
    <w:rsid w:val="00C50D7F"/>
    <w:pPr>
      <w:keepLines/>
      <w:suppressAutoHyphens/>
      <w:autoSpaceDE w:val="0"/>
      <w:autoSpaceDN w:val="0"/>
    </w:pPr>
    <w:rPr>
      <w:szCs w:val="22"/>
    </w:rPr>
  </w:style>
  <w:style w:type="character" w:customStyle="1" w:styleId="FontStyle20">
    <w:name w:val="Font Style20"/>
    <w:basedOn w:val="a0"/>
    <w:rsid w:val="001F43C1"/>
    <w:rPr>
      <w:rFonts w:ascii="Georgia" w:hAnsi="Georgia" w:cs="Georgia"/>
      <w:i/>
      <w:iCs/>
      <w:smallCaps/>
      <w:spacing w:val="70"/>
      <w:sz w:val="40"/>
      <w:szCs w:val="40"/>
    </w:rPr>
  </w:style>
  <w:style w:type="paragraph" w:customStyle="1" w:styleId="312">
    <w:name w:val="Основной текст с отступом 31"/>
    <w:basedOn w:val="a"/>
    <w:rsid w:val="00794585"/>
    <w:pPr>
      <w:tabs>
        <w:tab w:val="left" w:pos="5940"/>
        <w:tab w:val="left" w:pos="6120"/>
      </w:tabs>
      <w:suppressAutoHyphens/>
      <w:spacing w:line="360" w:lineRule="auto"/>
      <w:ind w:firstLine="709"/>
      <w:jc w:val="center"/>
    </w:pPr>
    <w:rPr>
      <w:b/>
      <w:bCs/>
      <w:sz w:val="24"/>
      <w:szCs w:val="24"/>
      <w:lang w:eastAsia="ar-SA"/>
    </w:rPr>
  </w:style>
  <w:style w:type="character" w:styleId="HTML1">
    <w:name w:val="HTML Acronym"/>
    <w:basedOn w:val="a0"/>
    <w:rsid w:val="00C00648"/>
  </w:style>
  <w:style w:type="paragraph" w:customStyle="1" w:styleId="afffff2">
    <w:name w:val="Подпись к рис."/>
    <w:basedOn w:val="a"/>
    <w:rsid w:val="00C00648"/>
    <w:pPr>
      <w:keepLines/>
      <w:spacing w:after="240" w:line="264" w:lineRule="auto"/>
      <w:ind w:left="567" w:hanging="567"/>
      <w:jc w:val="both"/>
    </w:pPr>
    <w:rPr>
      <w:rFonts w:eastAsia="Calibri"/>
      <w:sz w:val="22"/>
      <w:szCs w:val="22"/>
    </w:rPr>
  </w:style>
  <w:style w:type="paragraph" w:customStyle="1" w:styleId="afffff3">
    <w:name w:val="Подписи к рисункам"/>
    <w:basedOn w:val="a"/>
    <w:rsid w:val="00C00648"/>
    <w:pPr>
      <w:keepLines/>
      <w:spacing w:after="120" w:line="264" w:lineRule="auto"/>
      <w:ind w:left="284" w:hanging="284"/>
      <w:jc w:val="both"/>
    </w:pPr>
    <w:rPr>
      <w:szCs w:val="24"/>
    </w:rPr>
  </w:style>
  <w:style w:type="paragraph" w:customStyle="1" w:styleId="afffff4">
    <w:name w:val="Стиль Подписи к рисункам +"/>
    <w:basedOn w:val="afffff3"/>
    <w:rsid w:val="00C00648"/>
  </w:style>
  <w:style w:type="paragraph" w:customStyle="1" w:styleId="1f">
    <w:name w:val="Стиль Подписи к рисункам +1"/>
    <w:basedOn w:val="afffff3"/>
    <w:autoRedefine/>
    <w:rsid w:val="00C00648"/>
    <w:pPr>
      <w:ind w:left="567" w:hanging="567"/>
    </w:pPr>
    <w:rPr>
      <w:rFonts w:eastAsia="Calibri"/>
    </w:rPr>
  </w:style>
  <w:style w:type="paragraph" w:customStyle="1" w:styleId="afffff5">
    <w:name w:val="Стиль Подпись к рис. + Черный подчеркивание"/>
    <w:basedOn w:val="afffff2"/>
    <w:rsid w:val="00C00648"/>
    <w:pPr>
      <w:ind w:left="454" w:hanging="454"/>
    </w:pPr>
    <w:rPr>
      <w:color w:val="000000"/>
      <w:u w:val="single"/>
    </w:rPr>
  </w:style>
  <w:style w:type="character" w:customStyle="1" w:styleId="80">
    <w:name w:val="Заголовок 8 Знак"/>
    <w:basedOn w:val="a0"/>
    <w:link w:val="8"/>
    <w:rsid w:val="00912473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912473"/>
    <w:rPr>
      <w:b/>
      <w:sz w:val="28"/>
      <w:szCs w:val="24"/>
      <w:u w:val="single"/>
    </w:rPr>
  </w:style>
  <w:style w:type="character" w:customStyle="1" w:styleId="23">
    <w:name w:val="Основной текст 2 Знак"/>
    <w:basedOn w:val="a0"/>
    <w:link w:val="22"/>
    <w:rsid w:val="00912473"/>
  </w:style>
  <w:style w:type="paragraph" w:styleId="afffff6">
    <w:name w:val="Plain Text"/>
    <w:basedOn w:val="a"/>
    <w:link w:val="afffff7"/>
    <w:rsid w:val="00912473"/>
    <w:pPr>
      <w:widowControl w:val="0"/>
    </w:pPr>
    <w:rPr>
      <w:rFonts w:ascii="Courier New" w:hAnsi="Courier New"/>
    </w:rPr>
  </w:style>
  <w:style w:type="character" w:customStyle="1" w:styleId="afffff7">
    <w:name w:val="Текст Знак"/>
    <w:basedOn w:val="a0"/>
    <w:link w:val="afffff6"/>
    <w:rsid w:val="00912473"/>
    <w:rPr>
      <w:rFonts w:ascii="Courier New" w:hAnsi="Courier New"/>
    </w:rPr>
  </w:style>
  <w:style w:type="character" w:customStyle="1" w:styleId="33">
    <w:name w:val="Основной текст 3 Знак"/>
    <w:basedOn w:val="a0"/>
    <w:link w:val="32"/>
    <w:rsid w:val="00912473"/>
    <w:rPr>
      <w:sz w:val="22"/>
      <w:szCs w:val="28"/>
    </w:rPr>
  </w:style>
  <w:style w:type="character" w:customStyle="1" w:styleId="25">
    <w:name w:val="Основной текст с отступом 2 Знак"/>
    <w:basedOn w:val="a0"/>
    <w:link w:val="24"/>
    <w:rsid w:val="00912473"/>
    <w:rPr>
      <w:sz w:val="24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912473"/>
    <w:rPr>
      <w:sz w:val="22"/>
    </w:rPr>
  </w:style>
  <w:style w:type="character" w:customStyle="1" w:styleId="DefaultParagraphFont1">
    <w:name w:val="Default Paragraph Font1"/>
    <w:rsid w:val="00B1293B"/>
  </w:style>
  <w:style w:type="character" w:customStyle="1" w:styleId="apple-converted-space">
    <w:name w:val="apple-converted-space"/>
    <w:basedOn w:val="DefaultParagraphFont1"/>
    <w:rsid w:val="00B1293B"/>
  </w:style>
  <w:style w:type="character" w:customStyle="1" w:styleId="ListLabel1">
    <w:name w:val="ListLabel 1"/>
    <w:rsid w:val="00B1293B"/>
    <w:rPr>
      <w:rFonts w:eastAsia="Times New Roman" w:cs="Times New Roman"/>
    </w:rPr>
  </w:style>
  <w:style w:type="paragraph" w:customStyle="1" w:styleId="1f0">
    <w:name w:val="Без интервала1"/>
    <w:aliases w:val="Основной"/>
    <w:link w:val="1f1"/>
    <w:rsid w:val="00B1293B"/>
    <w:pPr>
      <w:suppressAutoHyphens/>
      <w:spacing w:line="100" w:lineRule="atLeast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1f2">
    <w:name w:val="Абзац списка1"/>
    <w:basedOn w:val="a"/>
    <w:rsid w:val="00B1293B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BalloonText1">
    <w:name w:val="Balloon Text1"/>
    <w:basedOn w:val="a"/>
    <w:rsid w:val="00B1293B"/>
    <w:pPr>
      <w:suppressAutoHyphens/>
      <w:spacing w:line="100" w:lineRule="atLeast"/>
    </w:pPr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description">
    <w:name w:val="description"/>
    <w:basedOn w:val="a0"/>
    <w:rsid w:val="00B1293B"/>
  </w:style>
  <w:style w:type="character" w:customStyle="1" w:styleId="1f3">
    <w:name w:val="Текст выноски Знак1"/>
    <w:basedOn w:val="a0"/>
    <w:uiPriority w:val="99"/>
    <w:semiHidden/>
    <w:rsid w:val="00B1293B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A55AF4"/>
    <w:rPr>
      <w:b/>
      <w:bCs/>
      <w:sz w:val="28"/>
      <w:szCs w:val="28"/>
    </w:rPr>
  </w:style>
  <w:style w:type="character" w:customStyle="1" w:styleId="apple-style-span">
    <w:name w:val="apple-style-span"/>
    <w:basedOn w:val="a0"/>
    <w:rsid w:val="00A55AF4"/>
  </w:style>
  <w:style w:type="character" w:styleId="HTML2">
    <w:name w:val="HTML Code"/>
    <w:basedOn w:val="a0"/>
    <w:uiPriority w:val="99"/>
    <w:semiHidden/>
    <w:unhideWhenUsed/>
    <w:rsid w:val="00A55AF4"/>
    <w:rPr>
      <w:rFonts w:ascii="Courier New" w:eastAsia="Times New Roman" w:hAnsi="Courier New" w:cs="Courier New"/>
      <w:sz w:val="20"/>
      <w:szCs w:val="20"/>
    </w:rPr>
  </w:style>
  <w:style w:type="character" w:styleId="afffff8">
    <w:name w:val="Emphasis"/>
    <w:basedOn w:val="a0"/>
    <w:uiPriority w:val="20"/>
    <w:qFormat/>
    <w:rsid w:val="00A55AF4"/>
    <w:rPr>
      <w:i/>
      <w:iCs/>
    </w:rPr>
  </w:style>
  <w:style w:type="character" w:customStyle="1" w:styleId="olinkdocname">
    <w:name w:val="olinkdocname"/>
    <w:basedOn w:val="a0"/>
    <w:rsid w:val="00A55AF4"/>
  </w:style>
  <w:style w:type="paragraph" w:customStyle="1" w:styleId="legalfooter">
    <w:name w:val="legalfooter"/>
    <w:basedOn w:val="a"/>
    <w:rsid w:val="00A55AF4"/>
    <w:pPr>
      <w:spacing w:before="100" w:beforeAutospacing="1" w:after="100" w:afterAutospacing="1"/>
    </w:pPr>
    <w:rPr>
      <w:sz w:val="24"/>
      <w:szCs w:val="24"/>
    </w:rPr>
  </w:style>
  <w:style w:type="character" w:customStyle="1" w:styleId="af8">
    <w:name w:val="Название Знак"/>
    <w:basedOn w:val="a0"/>
    <w:link w:val="af7"/>
    <w:rsid w:val="00A55AF4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A55AF4"/>
    <w:rPr>
      <w:sz w:val="72"/>
    </w:rPr>
  </w:style>
  <w:style w:type="paragraph" w:styleId="HTML3">
    <w:name w:val="HTML Preformatted"/>
    <w:basedOn w:val="a"/>
    <w:link w:val="HTML4"/>
    <w:rsid w:val="00F31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4">
    <w:name w:val="Стандартный HTML Знак"/>
    <w:basedOn w:val="a0"/>
    <w:link w:val="HTML3"/>
    <w:rsid w:val="00F319BD"/>
    <w:rPr>
      <w:rFonts w:ascii="Courier New" w:hAnsi="Courier New" w:cs="Courier New"/>
      <w:color w:val="000000"/>
    </w:rPr>
  </w:style>
  <w:style w:type="paragraph" w:styleId="afffff9">
    <w:name w:val="No Spacing"/>
    <w:uiPriority w:val="1"/>
    <w:qFormat/>
    <w:rsid w:val="00F319BD"/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F66134"/>
    <w:pPr>
      <w:tabs>
        <w:tab w:val="left" w:pos="720"/>
      </w:tabs>
      <w:overflowPunct w:val="0"/>
      <w:autoSpaceDE w:val="0"/>
      <w:autoSpaceDN w:val="0"/>
      <w:adjustRightInd w:val="0"/>
      <w:ind w:firstLine="425"/>
      <w:textAlignment w:val="baseline"/>
    </w:pPr>
    <w:rPr>
      <w:sz w:val="22"/>
    </w:rPr>
  </w:style>
  <w:style w:type="paragraph" w:customStyle="1" w:styleId="MTDisplayEquation">
    <w:name w:val="MTDisplayEquation"/>
    <w:basedOn w:val="1f0"/>
    <w:next w:val="a"/>
    <w:link w:val="MTDisplayEquation0"/>
    <w:rsid w:val="00B871A7"/>
    <w:pPr>
      <w:tabs>
        <w:tab w:val="center" w:pos="4680"/>
        <w:tab w:val="right" w:pos="9360"/>
      </w:tabs>
      <w:suppressAutoHyphens w:val="0"/>
      <w:spacing w:line="288" w:lineRule="auto"/>
      <w:ind w:firstLine="709"/>
      <w:jc w:val="both"/>
    </w:pPr>
    <w:rPr>
      <w:rFonts w:ascii="Times New Roman" w:eastAsia="Calibri" w:hAnsi="Times New Roman" w:cs="Times New Roman"/>
      <w:kern w:val="0"/>
      <w:sz w:val="24"/>
      <w:szCs w:val="24"/>
      <w:lang w:val="en-US" w:eastAsia="ru-RU"/>
    </w:rPr>
  </w:style>
  <w:style w:type="character" w:customStyle="1" w:styleId="1f1">
    <w:name w:val="Без интервала1 Знак"/>
    <w:aliases w:val="Основной Знак"/>
    <w:link w:val="1f0"/>
    <w:locked/>
    <w:rsid w:val="00B871A7"/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MTDisplayEquation0">
    <w:name w:val="MTDisplayEquation Знак"/>
    <w:link w:val="MTDisplayEquation"/>
    <w:locked/>
    <w:rsid w:val="00B871A7"/>
    <w:rPr>
      <w:rFonts w:eastAsia="Calibri"/>
      <w:sz w:val="24"/>
      <w:szCs w:val="24"/>
      <w:lang w:val="en-US"/>
    </w:rPr>
  </w:style>
  <w:style w:type="paragraph" w:customStyle="1" w:styleId="2f2">
    <w:name w:val="Абзац списка2"/>
    <w:basedOn w:val="a"/>
    <w:rsid w:val="00B871A7"/>
    <w:pPr>
      <w:ind w:left="720" w:firstLine="567"/>
      <w:jc w:val="both"/>
    </w:pPr>
    <w:rPr>
      <w:sz w:val="22"/>
      <w:szCs w:val="22"/>
      <w:lang w:eastAsia="en-US"/>
    </w:rPr>
  </w:style>
  <w:style w:type="paragraph" w:customStyle="1" w:styleId="2f3">
    <w:name w:val="Без интервала2"/>
    <w:rsid w:val="00B871A7"/>
    <w:pPr>
      <w:ind w:firstLine="567"/>
      <w:jc w:val="both"/>
    </w:pPr>
    <w:rPr>
      <w:sz w:val="24"/>
      <w:szCs w:val="22"/>
      <w:lang w:eastAsia="en-US"/>
    </w:rPr>
  </w:style>
  <w:style w:type="paragraph" w:customStyle="1" w:styleId="2f4">
    <w:name w:val="Обычный2"/>
    <w:rsid w:val="00137924"/>
    <w:pPr>
      <w:widowControl w:val="0"/>
      <w:spacing w:line="480" w:lineRule="auto"/>
      <w:ind w:right="800" w:firstLine="820"/>
      <w:jc w:val="both"/>
    </w:pPr>
    <w:rPr>
      <w:snapToGrid w:val="0"/>
      <w:sz w:val="24"/>
    </w:rPr>
  </w:style>
  <w:style w:type="character" w:customStyle="1" w:styleId="bigtext">
    <w:name w:val="bigtext"/>
    <w:basedOn w:val="a0"/>
    <w:rsid w:val="00137924"/>
  </w:style>
  <w:style w:type="paragraph" w:customStyle="1" w:styleId="xl27">
    <w:name w:val="xl27"/>
    <w:basedOn w:val="a"/>
    <w:rsid w:val="00CA26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39">
    <w:name w:val="Мой заголовок 3"/>
    <w:basedOn w:val="a"/>
    <w:link w:val="3a"/>
    <w:qFormat/>
    <w:rsid w:val="00312C94"/>
    <w:pPr>
      <w:spacing w:after="200" w:line="360" w:lineRule="auto"/>
      <w:ind w:firstLine="567"/>
      <w:contextualSpacing/>
      <w:jc w:val="both"/>
    </w:pPr>
    <w:rPr>
      <w:rFonts w:eastAsia="Calibri"/>
      <w:sz w:val="28"/>
      <w:szCs w:val="28"/>
    </w:rPr>
  </w:style>
  <w:style w:type="character" w:customStyle="1" w:styleId="3a">
    <w:name w:val="Мой заголовок 3 Знак"/>
    <w:basedOn w:val="a0"/>
    <w:link w:val="39"/>
    <w:rsid w:val="00312C94"/>
    <w:rPr>
      <w:rFonts w:eastAsia="Calibri"/>
      <w:sz w:val="28"/>
      <w:szCs w:val="28"/>
    </w:rPr>
  </w:style>
  <w:style w:type="paragraph" w:customStyle="1" w:styleId="Titel1">
    <w:name w:val="Titel1"/>
    <w:basedOn w:val="a"/>
    <w:qFormat/>
    <w:rsid w:val="00312C94"/>
    <w:pPr>
      <w:widowControl w:val="0"/>
      <w:autoSpaceDE w:val="0"/>
      <w:autoSpaceDN w:val="0"/>
      <w:adjustRightInd w:val="0"/>
      <w:spacing w:before="720" w:after="565" w:line="553" w:lineRule="atLeast"/>
      <w:contextualSpacing/>
      <w:jc w:val="center"/>
    </w:pPr>
    <w:rPr>
      <w:sz w:val="40"/>
      <w:szCs w:val="48"/>
      <w:lang w:val="en-GB" w:eastAsia="de-DE"/>
    </w:rPr>
  </w:style>
  <w:style w:type="paragraph" w:customStyle="1" w:styleId="References">
    <w:name w:val="References"/>
    <w:basedOn w:val="a"/>
    <w:rsid w:val="00312C94"/>
    <w:pPr>
      <w:jc w:val="both"/>
    </w:pPr>
    <w:rPr>
      <w:lang w:val="en-GB" w:eastAsia="de-DE"/>
    </w:rPr>
  </w:style>
  <w:style w:type="paragraph" w:customStyle="1" w:styleId="3b">
    <w:name w:val="Абзац списка3"/>
    <w:basedOn w:val="a"/>
    <w:rsid w:val="00ED13DC"/>
    <w:pPr>
      <w:ind w:left="720"/>
      <w:contextualSpacing/>
    </w:pPr>
    <w:rPr>
      <w:rFonts w:ascii="Arial" w:hAnsi="Arial"/>
      <w:sz w:val="24"/>
      <w:szCs w:val="24"/>
    </w:rPr>
  </w:style>
  <w:style w:type="paragraph" w:customStyle="1" w:styleId="230">
    <w:name w:val="Основной текст 23"/>
    <w:basedOn w:val="a"/>
    <w:rsid w:val="0087668F"/>
    <w:pPr>
      <w:tabs>
        <w:tab w:val="left" w:pos="720"/>
      </w:tabs>
      <w:overflowPunct w:val="0"/>
      <w:autoSpaceDE w:val="0"/>
      <w:autoSpaceDN w:val="0"/>
      <w:adjustRightInd w:val="0"/>
      <w:ind w:firstLine="425"/>
      <w:textAlignment w:val="baseline"/>
    </w:pPr>
    <w:rPr>
      <w:sz w:val="22"/>
    </w:rPr>
  </w:style>
  <w:style w:type="paragraph" w:customStyle="1" w:styleId="250">
    <w:name w:val="Основной текст 25"/>
    <w:basedOn w:val="a"/>
    <w:rsid w:val="00427F37"/>
    <w:pPr>
      <w:tabs>
        <w:tab w:val="left" w:pos="720"/>
      </w:tabs>
      <w:overflowPunct w:val="0"/>
      <w:autoSpaceDE w:val="0"/>
      <w:autoSpaceDN w:val="0"/>
      <w:adjustRightInd w:val="0"/>
      <w:ind w:firstLine="425"/>
      <w:textAlignment w:val="baseline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rary.ru/contents.asp?issueid=1014349&amp;selid=1769196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library.ru/contents.asp?issueid=101434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library.ru/author_items.asp?authorid=15149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B8FF9-BE68-49CD-84F0-3697F653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7392</Words>
  <Characters>42139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49433</CharactersWithSpaces>
  <SharedDoc>false</SharedDoc>
  <HLinks>
    <vt:vector size="6" baseType="variant">
      <vt:variant>
        <vt:i4>5570682</vt:i4>
      </vt:variant>
      <vt:variant>
        <vt:i4>0</vt:i4>
      </vt:variant>
      <vt:variant>
        <vt:i4>0</vt:i4>
      </vt:variant>
      <vt:variant>
        <vt:i4>5</vt:i4>
      </vt:variant>
      <vt:variant>
        <vt:lpwstr>mailto:energo@online.ru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Dimitrius</dc:creator>
  <cp:lastModifiedBy>murashova_ta</cp:lastModifiedBy>
  <cp:revision>36</cp:revision>
  <cp:lastPrinted>2017-02-15T07:58:00Z</cp:lastPrinted>
  <dcterms:created xsi:type="dcterms:W3CDTF">2017-03-28T07:36:00Z</dcterms:created>
  <dcterms:modified xsi:type="dcterms:W3CDTF">2017-06-08T07:16:00Z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